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5AEDDC" w14:textId="4802F8E2" w:rsidR="00A2075F" w:rsidRPr="00DB6762" w:rsidRDefault="00DB6762" w:rsidP="008C7DFF">
      <w:pPr>
        <w:rPr>
          <w:rFonts w:asciiTheme="minorHAnsi" w:hAnsiTheme="minorHAnsi"/>
          <w:sz w:val="36"/>
        </w:rPr>
      </w:pPr>
      <w:r w:rsidRPr="00DB6762">
        <w:rPr>
          <w:rFonts w:asciiTheme="minorHAnsi" w:hAnsiTheme="minorHAnsi"/>
          <w:b/>
          <w:sz w:val="40"/>
          <w:szCs w:val="40"/>
        </w:rPr>
        <w:t>Informationen der Sekundarschule Unteres Furttal</w:t>
      </w:r>
      <w:r w:rsidR="00D85BCB" w:rsidRPr="00DB6762">
        <w:rPr>
          <w:rFonts w:asciiTheme="minorHAnsi" w:hAnsiTheme="minorHAnsi"/>
          <w:b/>
          <w:sz w:val="40"/>
          <w:szCs w:val="40"/>
        </w:rPr>
        <w:t xml:space="preserve"> </w:t>
      </w:r>
      <w:r w:rsidR="00E82730" w:rsidRPr="00DB6762">
        <w:rPr>
          <w:rFonts w:asciiTheme="minorHAnsi" w:hAnsiTheme="minorHAnsi"/>
          <w:b/>
          <w:sz w:val="40"/>
          <w:szCs w:val="40"/>
        </w:rPr>
        <w:br/>
      </w:r>
      <w:r w:rsidR="00A2075F" w:rsidRPr="00157AA3">
        <w:rPr>
          <w:rFonts w:asciiTheme="minorHAnsi" w:hAnsiTheme="minorHAnsi"/>
          <w:sz w:val="28"/>
          <w:szCs w:val="28"/>
        </w:rPr>
        <w:t>Otelfingen</w:t>
      </w:r>
      <w:r w:rsidR="00157AA3" w:rsidRPr="00157AA3">
        <w:rPr>
          <w:rFonts w:asciiTheme="minorHAnsi" w:hAnsiTheme="minorHAnsi"/>
          <w:sz w:val="28"/>
          <w:szCs w:val="28"/>
        </w:rPr>
        <w:t xml:space="preserve"> – Dänikon –</w:t>
      </w:r>
      <w:r w:rsidR="00A2075F" w:rsidRPr="00157AA3">
        <w:rPr>
          <w:rFonts w:asciiTheme="minorHAnsi" w:hAnsiTheme="minorHAnsi"/>
          <w:sz w:val="28"/>
          <w:szCs w:val="28"/>
        </w:rPr>
        <w:t xml:space="preserve"> Hüttikon</w:t>
      </w:r>
      <w:r w:rsidR="00157AA3" w:rsidRPr="00157AA3">
        <w:rPr>
          <w:rFonts w:asciiTheme="minorHAnsi" w:hAnsiTheme="minorHAnsi"/>
          <w:sz w:val="28"/>
          <w:szCs w:val="28"/>
        </w:rPr>
        <w:t xml:space="preserve"> – Boppelsen </w:t>
      </w:r>
    </w:p>
    <w:p w14:paraId="15B905DB" w14:textId="77777777" w:rsidR="00D85BCB" w:rsidRPr="00D029D2" w:rsidRDefault="00D85BCB" w:rsidP="008C7DFF">
      <w:pPr>
        <w:rPr>
          <w:rFonts w:asciiTheme="minorHAnsi" w:hAnsiTheme="minorHAnsi"/>
          <w:sz w:val="36"/>
        </w:rPr>
      </w:pPr>
    </w:p>
    <w:p w14:paraId="340E3A4F" w14:textId="5F73F42A" w:rsidR="00DB6762" w:rsidRPr="00115DA4" w:rsidRDefault="00DB6762" w:rsidP="00DB6762">
      <w:pPr>
        <w:rPr>
          <w:rFonts w:asciiTheme="minorHAnsi" w:hAnsiTheme="minorHAnsi"/>
          <w:sz w:val="22"/>
          <w:szCs w:val="22"/>
        </w:rPr>
      </w:pPr>
      <w:r w:rsidRPr="00115DA4">
        <w:rPr>
          <w:rFonts w:asciiTheme="minorHAnsi" w:hAnsiTheme="minorHAnsi"/>
          <w:sz w:val="22"/>
          <w:szCs w:val="22"/>
        </w:rPr>
        <w:t xml:space="preserve">Publikation vom </w:t>
      </w:r>
      <w:r w:rsidR="00374332">
        <w:rPr>
          <w:rFonts w:asciiTheme="minorHAnsi" w:hAnsiTheme="minorHAnsi"/>
          <w:sz w:val="22"/>
          <w:szCs w:val="22"/>
        </w:rPr>
        <w:t>16</w:t>
      </w:r>
      <w:r w:rsidRPr="00115DA4">
        <w:rPr>
          <w:rFonts w:asciiTheme="minorHAnsi" w:hAnsiTheme="minorHAnsi"/>
          <w:sz w:val="22"/>
          <w:szCs w:val="22"/>
        </w:rPr>
        <w:t xml:space="preserve">. </w:t>
      </w:r>
      <w:r w:rsidR="00374332">
        <w:rPr>
          <w:rFonts w:asciiTheme="minorHAnsi" w:hAnsiTheme="minorHAnsi"/>
          <w:sz w:val="22"/>
          <w:szCs w:val="22"/>
        </w:rPr>
        <w:t>April</w:t>
      </w:r>
      <w:r w:rsidRPr="00115DA4">
        <w:rPr>
          <w:rFonts w:asciiTheme="minorHAnsi" w:hAnsiTheme="minorHAnsi"/>
          <w:sz w:val="22"/>
          <w:szCs w:val="22"/>
        </w:rPr>
        <w:t xml:space="preserve"> 202</w:t>
      </w:r>
      <w:r w:rsidR="00374332">
        <w:rPr>
          <w:rFonts w:asciiTheme="minorHAnsi" w:hAnsiTheme="minorHAnsi"/>
          <w:sz w:val="22"/>
          <w:szCs w:val="22"/>
        </w:rPr>
        <w:t>1</w:t>
      </w:r>
    </w:p>
    <w:p w14:paraId="496C11D9" w14:textId="77777777" w:rsidR="00F32641" w:rsidRDefault="00F32641" w:rsidP="00DB6762">
      <w:pPr>
        <w:spacing w:after="240"/>
        <w:rPr>
          <w:rFonts w:ascii="Arial" w:hAnsi="Arial" w:cs="Arial"/>
          <w:b/>
          <w:sz w:val="28"/>
          <w:szCs w:val="28"/>
          <w:lang w:val="de-CH"/>
        </w:rPr>
      </w:pPr>
    </w:p>
    <w:p w14:paraId="14CA19C4" w14:textId="2E6C2FE6" w:rsidR="00F32641" w:rsidRPr="005578EB" w:rsidRDefault="00F32641" w:rsidP="005578EB">
      <w:pPr>
        <w:spacing w:after="120"/>
        <w:rPr>
          <w:rFonts w:ascii="Arial" w:hAnsi="Arial" w:cs="Arial"/>
          <w:b/>
          <w:szCs w:val="24"/>
          <w:lang w:val="de-CH"/>
        </w:rPr>
      </w:pPr>
      <w:r w:rsidRPr="005578EB">
        <w:rPr>
          <w:rFonts w:ascii="Arial" w:hAnsi="Arial" w:cs="Arial"/>
          <w:b/>
          <w:szCs w:val="24"/>
          <w:lang w:val="de-CH"/>
        </w:rPr>
        <w:t xml:space="preserve">Ausgeglichener Abschluss der Jahresrechnung 2020 </w:t>
      </w:r>
    </w:p>
    <w:p w14:paraId="2E7992DB" w14:textId="458D35E9" w:rsidR="00F32641" w:rsidRPr="00F32641" w:rsidRDefault="00F32641" w:rsidP="005578EB">
      <w:pPr>
        <w:spacing w:after="240" w:line="276" w:lineRule="auto"/>
        <w:rPr>
          <w:rFonts w:ascii="Times New Roman" w:eastAsia="Times New Roman" w:hAnsi="Times New Roman"/>
          <w:szCs w:val="24"/>
          <w:lang w:val="de-CH"/>
        </w:rPr>
      </w:pPr>
      <w:r w:rsidRPr="00F32641">
        <w:rPr>
          <w:rFonts w:ascii="Arial" w:hAnsi="Arial" w:cs="Arial"/>
          <w:bCs/>
          <w:szCs w:val="24"/>
          <w:lang w:val="de-CH"/>
        </w:rPr>
        <w:t>Die Jahresrechnung 2020 wurde mit einem Gesamtaufwand von CHF 6'279'046</w:t>
      </w:r>
      <w:r>
        <w:rPr>
          <w:rFonts w:ascii="Arial" w:hAnsi="Arial" w:cs="Arial"/>
          <w:bCs/>
          <w:szCs w:val="24"/>
          <w:lang w:val="de-CH"/>
        </w:rPr>
        <w:t xml:space="preserve"> </w:t>
      </w:r>
      <w:r w:rsidRPr="00F32641">
        <w:rPr>
          <w:rFonts w:ascii="Arial" w:hAnsi="Arial" w:cs="Arial"/>
          <w:bCs/>
          <w:szCs w:val="24"/>
          <w:lang w:val="de-CH"/>
        </w:rPr>
        <w:t>und einem Ertrag</w:t>
      </w:r>
      <w:r>
        <w:rPr>
          <w:rFonts w:ascii="Arial" w:hAnsi="Arial" w:cs="Arial"/>
          <w:bCs/>
          <w:szCs w:val="24"/>
          <w:lang w:val="de-CH"/>
        </w:rPr>
        <w:t xml:space="preserve"> </w:t>
      </w:r>
      <w:r w:rsidRPr="00F32641">
        <w:rPr>
          <w:rFonts w:ascii="Arial" w:hAnsi="Arial" w:cs="Arial"/>
          <w:bCs/>
          <w:szCs w:val="24"/>
          <w:lang w:val="de-CH"/>
        </w:rPr>
        <w:t>von CHF 6'275'584 abgeschlossen.</w:t>
      </w:r>
      <w:r>
        <w:rPr>
          <w:rFonts w:ascii="Arial" w:hAnsi="Arial" w:cs="Arial"/>
          <w:bCs/>
          <w:szCs w:val="24"/>
          <w:lang w:val="de-CH"/>
        </w:rPr>
        <w:t xml:space="preserve"> D</w:t>
      </w:r>
      <w:r w:rsidRPr="00F32641">
        <w:rPr>
          <w:rFonts w:ascii="Arial" w:hAnsi="Arial" w:cs="Arial"/>
          <w:bCs/>
          <w:szCs w:val="24"/>
          <w:lang w:val="de-CH"/>
        </w:rPr>
        <w:t>araus resultier</w:t>
      </w:r>
      <w:r>
        <w:rPr>
          <w:rFonts w:ascii="Arial" w:hAnsi="Arial" w:cs="Arial"/>
          <w:bCs/>
          <w:szCs w:val="24"/>
          <w:lang w:val="de-CH"/>
        </w:rPr>
        <w:t>t ein</w:t>
      </w:r>
      <w:r w:rsidRPr="00F32641">
        <w:rPr>
          <w:rFonts w:ascii="Arial" w:hAnsi="Arial" w:cs="Arial"/>
          <w:bCs/>
          <w:szCs w:val="24"/>
          <w:lang w:val="de-CH"/>
        </w:rPr>
        <w:t xml:space="preserve"> Au</w:t>
      </w:r>
      <w:r>
        <w:rPr>
          <w:rFonts w:ascii="Arial" w:hAnsi="Arial" w:cs="Arial"/>
          <w:bCs/>
          <w:szCs w:val="24"/>
          <w:lang w:val="de-CH"/>
        </w:rPr>
        <w:t>f</w:t>
      </w:r>
      <w:r w:rsidRPr="00F32641">
        <w:rPr>
          <w:rFonts w:ascii="Arial" w:hAnsi="Arial" w:cs="Arial"/>
          <w:bCs/>
          <w:szCs w:val="24"/>
          <w:lang w:val="de-CH"/>
        </w:rPr>
        <w:t>wand</w:t>
      </w:r>
      <w:r>
        <w:rPr>
          <w:rFonts w:ascii="Arial" w:hAnsi="Arial" w:cs="Arial"/>
          <w:bCs/>
          <w:szCs w:val="24"/>
          <w:lang w:val="de-CH"/>
        </w:rPr>
        <w:t>ü</w:t>
      </w:r>
      <w:r w:rsidRPr="00F32641">
        <w:rPr>
          <w:rFonts w:ascii="Arial" w:hAnsi="Arial" w:cs="Arial"/>
          <w:bCs/>
          <w:szCs w:val="24"/>
          <w:lang w:val="de-CH"/>
        </w:rPr>
        <w:t xml:space="preserve">berschuss von CHF 3'462. Der </w:t>
      </w:r>
      <w:r w:rsidR="00FE44F2">
        <w:rPr>
          <w:rFonts w:ascii="Arial" w:hAnsi="Arial" w:cs="Arial"/>
          <w:bCs/>
          <w:szCs w:val="24"/>
          <w:lang w:val="de-CH"/>
        </w:rPr>
        <w:t xml:space="preserve">Ausbruch </w:t>
      </w:r>
      <w:r w:rsidRPr="00F32641">
        <w:rPr>
          <w:rFonts w:ascii="Arial" w:hAnsi="Arial" w:cs="Arial"/>
          <w:bCs/>
          <w:szCs w:val="24"/>
          <w:lang w:val="de-CH"/>
        </w:rPr>
        <w:t>der Corona</w:t>
      </w:r>
      <w:r>
        <w:rPr>
          <w:rFonts w:ascii="Arial" w:hAnsi="Arial" w:cs="Arial"/>
          <w:bCs/>
          <w:szCs w:val="24"/>
          <w:lang w:val="de-CH"/>
        </w:rPr>
        <w:t>-</w:t>
      </w:r>
      <w:r w:rsidRPr="00F32641">
        <w:rPr>
          <w:rFonts w:ascii="Arial" w:hAnsi="Arial" w:cs="Arial"/>
          <w:bCs/>
          <w:szCs w:val="24"/>
          <w:lang w:val="de-CH"/>
        </w:rPr>
        <w:t>Pandemie zum Jahresbeginn f</w:t>
      </w:r>
      <w:r>
        <w:rPr>
          <w:rFonts w:ascii="Arial" w:hAnsi="Arial" w:cs="Arial"/>
          <w:bCs/>
          <w:szCs w:val="24"/>
          <w:lang w:val="de-CH"/>
        </w:rPr>
        <w:t>ü</w:t>
      </w:r>
      <w:r w:rsidRPr="00F32641">
        <w:rPr>
          <w:rFonts w:ascii="Arial" w:hAnsi="Arial" w:cs="Arial"/>
          <w:bCs/>
          <w:szCs w:val="24"/>
          <w:lang w:val="de-CH"/>
        </w:rPr>
        <w:t>hrte zu einer</w:t>
      </w:r>
      <w:r>
        <w:rPr>
          <w:rFonts w:ascii="Arial" w:hAnsi="Arial" w:cs="Arial"/>
          <w:bCs/>
          <w:szCs w:val="24"/>
          <w:lang w:val="de-CH"/>
        </w:rPr>
        <w:t xml:space="preserve"> </w:t>
      </w:r>
      <w:r w:rsidRPr="00F32641">
        <w:rPr>
          <w:rFonts w:ascii="Arial" w:hAnsi="Arial" w:cs="Arial"/>
          <w:bCs/>
          <w:szCs w:val="24"/>
          <w:lang w:val="de-CH"/>
        </w:rPr>
        <w:t>ausserordentlichen Situation mit Abweichungen der effektiv</w:t>
      </w:r>
      <w:r w:rsidR="00FE44F2">
        <w:rPr>
          <w:rFonts w:ascii="Arial" w:hAnsi="Arial" w:cs="Arial"/>
          <w:bCs/>
          <w:szCs w:val="24"/>
          <w:lang w:val="de-CH"/>
        </w:rPr>
        <w:t>en</w:t>
      </w:r>
      <w:r w:rsidRPr="00F32641">
        <w:rPr>
          <w:rFonts w:ascii="Arial" w:hAnsi="Arial" w:cs="Arial"/>
          <w:bCs/>
          <w:szCs w:val="24"/>
          <w:lang w:val="de-CH"/>
        </w:rPr>
        <w:t xml:space="preserve"> Kosten gegen</w:t>
      </w:r>
      <w:r>
        <w:rPr>
          <w:rFonts w:ascii="Arial" w:hAnsi="Arial" w:cs="Arial"/>
          <w:bCs/>
          <w:szCs w:val="24"/>
          <w:lang w:val="de-CH"/>
        </w:rPr>
        <w:t>ü</w:t>
      </w:r>
      <w:r w:rsidRPr="00F32641">
        <w:rPr>
          <w:rFonts w:ascii="Arial" w:hAnsi="Arial" w:cs="Arial"/>
          <w:bCs/>
          <w:szCs w:val="24"/>
          <w:lang w:val="de-CH"/>
        </w:rPr>
        <w:t>ber</w:t>
      </w:r>
      <w:r>
        <w:rPr>
          <w:rFonts w:ascii="Arial" w:hAnsi="Arial" w:cs="Arial"/>
          <w:bCs/>
          <w:szCs w:val="24"/>
          <w:lang w:val="de-CH"/>
        </w:rPr>
        <w:t xml:space="preserve"> </w:t>
      </w:r>
      <w:r w:rsidRPr="00F32641">
        <w:rPr>
          <w:rFonts w:ascii="Arial" w:hAnsi="Arial" w:cs="Arial"/>
          <w:bCs/>
          <w:szCs w:val="24"/>
          <w:lang w:val="de-CH"/>
        </w:rPr>
        <w:t xml:space="preserve">dem Budget. </w:t>
      </w:r>
      <w:r>
        <w:rPr>
          <w:rFonts w:ascii="Arial" w:hAnsi="Arial" w:cs="Arial"/>
          <w:bCs/>
          <w:szCs w:val="24"/>
          <w:lang w:val="de-CH"/>
        </w:rPr>
        <w:t>In</w:t>
      </w:r>
      <w:r w:rsidRPr="00F32641">
        <w:rPr>
          <w:rFonts w:ascii="Arial" w:hAnsi="Arial" w:cs="Arial"/>
          <w:bCs/>
          <w:szCs w:val="24"/>
          <w:lang w:val="de-CH"/>
        </w:rPr>
        <w:t xml:space="preserve"> erster Linie </w:t>
      </w:r>
      <w:r w:rsidR="00FE44F2">
        <w:rPr>
          <w:rFonts w:ascii="Arial" w:hAnsi="Arial" w:cs="Arial"/>
          <w:bCs/>
          <w:szCs w:val="24"/>
          <w:lang w:val="de-CH"/>
        </w:rPr>
        <w:t xml:space="preserve">zeichnete </w:t>
      </w:r>
      <w:r w:rsidRPr="00F32641">
        <w:rPr>
          <w:rFonts w:ascii="Arial" w:hAnsi="Arial" w:cs="Arial"/>
          <w:bCs/>
          <w:szCs w:val="24"/>
          <w:lang w:val="de-CH"/>
        </w:rPr>
        <w:t xml:space="preserve">der Schulbetrieb </w:t>
      </w:r>
      <w:r w:rsidR="00FE44F2">
        <w:rPr>
          <w:rFonts w:ascii="Arial" w:hAnsi="Arial" w:cs="Arial"/>
          <w:bCs/>
          <w:szCs w:val="24"/>
          <w:lang w:val="de-CH"/>
        </w:rPr>
        <w:t>mit der Umstellung auf</w:t>
      </w:r>
      <w:r>
        <w:rPr>
          <w:rFonts w:ascii="Arial" w:hAnsi="Arial" w:cs="Arial"/>
          <w:bCs/>
          <w:szCs w:val="24"/>
          <w:lang w:val="de-CH"/>
        </w:rPr>
        <w:t xml:space="preserve"> </w:t>
      </w:r>
      <w:r w:rsidRPr="00F32641">
        <w:rPr>
          <w:rFonts w:ascii="Arial" w:hAnsi="Arial" w:cs="Arial"/>
          <w:bCs/>
          <w:szCs w:val="24"/>
          <w:lang w:val="de-CH"/>
        </w:rPr>
        <w:t>Fernunterricht im M</w:t>
      </w:r>
      <w:r>
        <w:rPr>
          <w:rFonts w:ascii="Arial" w:hAnsi="Arial" w:cs="Arial"/>
          <w:bCs/>
          <w:szCs w:val="24"/>
          <w:lang w:val="de-CH"/>
        </w:rPr>
        <w:t>ä</w:t>
      </w:r>
      <w:r w:rsidRPr="00F32641">
        <w:rPr>
          <w:rFonts w:ascii="Arial" w:hAnsi="Arial" w:cs="Arial"/>
          <w:bCs/>
          <w:szCs w:val="24"/>
          <w:lang w:val="de-CH"/>
        </w:rPr>
        <w:t>rz</w:t>
      </w:r>
      <w:r>
        <w:rPr>
          <w:rFonts w:ascii="Arial" w:hAnsi="Arial" w:cs="Arial"/>
          <w:bCs/>
          <w:szCs w:val="24"/>
          <w:lang w:val="de-CH"/>
        </w:rPr>
        <w:t xml:space="preserve"> und </w:t>
      </w:r>
      <w:r w:rsidRPr="00F32641">
        <w:rPr>
          <w:rFonts w:ascii="Arial" w:hAnsi="Arial" w:cs="Arial"/>
          <w:bCs/>
          <w:szCs w:val="24"/>
          <w:lang w:val="de-CH"/>
        </w:rPr>
        <w:t>April</w:t>
      </w:r>
      <w:r>
        <w:rPr>
          <w:rFonts w:ascii="Arial" w:hAnsi="Arial" w:cs="Arial"/>
          <w:bCs/>
          <w:szCs w:val="24"/>
          <w:lang w:val="de-CH"/>
        </w:rPr>
        <w:t xml:space="preserve"> </w:t>
      </w:r>
      <w:r w:rsidR="00215A47">
        <w:rPr>
          <w:rFonts w:ascii="Arial" w:hAnsi="Arial" w:cs="Arial"/>
          <w:bCs/>
          <w:szCs w:val="24"/>
          <w:lang w:val="de-CH"/>
        </w:rPr>
        <w:t xml:space="preserve"> </w:t>
      </w:r>
      <w:r w:rsidR="00E24F3F">
        <w:rPr>
          <w:rFonts w:ascii="Arial" w:hAnsi="Arial" w:cs="Arial"/>
          <w:bCs/>
          <w:szCs w:val="24"/>
          <w:lang w:val="de-CH"/>
        </w:rPr>
        <w:t xml:space="preserve">dafür </w:t>
      </w:r>
      <w:r w:rsidR="00FE44F2">
        <w:rPr>
          <w:rFonts w:ascii="Arial" w:hAnsi="Arial" w:cs="Arial"/>
          <w:bCs/>
          <w:szCs w:val="24"/>
          <w:lang w:val="de-CH"/>
        </w:rPr>
        <w:t>verantwortlich,</w:t>
      </w:r>
      <w:r w:rsidRPr="00F32641">
        <w:rPr>
          <w:rFonts w:ascii="Arial" w:hAnsi="Arial" w:cs="Arial"/>
          <w:bCs/>
          <w:szCs w:val="24"/>
          <w:lang w:val="de-CH"/>
        </w:rPr>
        <w:t xml:space="preserve"> um den zahlreichen und st</w:t>
      </w:r>
      <w:r>
        <w:rPr>
          <w:rFonts w:ascii="Arial" w:hAnsi="Arial" w:cs="Arial"/>
          <w:bCs/>
          <w:szCs w:val="24"/>
          <w:lang w:val="de-CH"/>
        </w:rPr>
        <w:t>ä</w:t>
      </w:r>
      <w:r w:rsidRPr="00F32641">
        <w:rPr>
          <w:rFonts w:ascii="Arial" w:hAnsi="Arial" w:cs="Arial"/>
          <w:bCs/>
          <w:szCs w:val="24"/>
          <w:lang w:val="de-CH"/>
        </w:rPr>
        <w:t>ndig</w:t>
      </w:r>
      <w:r>
        <w:rPr>
          <w:rFonts w:ascii="Arial" w:hAnsi="Arial" w:cs="Arial"/>
          <w:bCs/>
          <w:szCs w:val="24"/>
          <w:lang w:val="de-CH"/>
        </w:rPr>
        <w:t xml:space="preserve"> </w:t>
      </w:r>
      <w:r w:rsidRPr="00F32641">
        <w:rPr>
          <w:rFonts w:ascii="Arial" w:hAnsi="Arial" w:cs="Arial"/>
          <w:bCs/>
          <w:szCs w:val="24"/>
          <w:lang w:val="de-CH"/>
        </w:rPr>
        <w:t>wechselnden Nutzungs- und Hygieneauflagen der Beh</w:t>
      </w:r>
      <w:r>
        <w:rPr>
          <w:rFonts w:ascii="Arial" w:hAnsi="Arial" w:cs="Arial"/>
          <w:bCs/>
          <w:szCs w:val="24"/>
          <w:lang w:val="de-CH"/>
        </w:rPr>
        <w:t>ö</w:t>
      </w:r>
      <w:r w:rsidRPr="00F32641">
        <w:rPr>
          <w:rFonts w:ascii="Arial" w:hAnsi="Arial" w:cs="Arial"/>
          <w:bCs/>
          <w:szCs w:val="24"/>
          <w:lang w:val="de-CH"/>
        </w:rPr>
        <w:t>rden gerecht werden zu k</w:t>
      </w:r>
      <w:r>
        <w:rPr>
          <w:rFonts w:ascii="Arial" w:hAnsi="Arial" w:cs="Arial"/>
          <w:bCs/>
          <w:szCs w:val="24"/>
          <w:lang w:val="de-CH"/>
        </w:rPr>
        <w:t>ö</w:t>
      </w:r>
      <w:r w:rsidRPr="00F32641">
        <w:rPr>
          <w:rFonts w:ascii="Arial" w:hAnsi="Arial" w:cs="Arial"/>
          <w:bCs/>
          <w:szCs w:val="24"/>
          <w:lang w:val="de-CH"/>
        </w:rPr>
        <w:t>nnen. Aus diesem</w:t>
      </w:r>
      <w:r>
        <w:rPr>
          <w:rFonts w:ascii="Arial" w:hAnsi="Arial" w:cs="Arial"/>
          <w:bCs/>
          <w:szCs w:val="24"/>
          <w:lang w:val="de-CH"/>
        </w:rPr>
        <w:t xml:space="preserve"> </w:t>
      </w:r>
      <w:r w:rsidRPr="00F32641">
        <w:rPr>
          <w:rFonts w:ascii="Arial" w:hAnsi="Arial" w:cs="Arial"/>
          <w:bCs/>
          <w:szCs w:val="24"/>
          <w:lang w:val="de-CH"/>
        </w:rPr>
        <w:t xml:space="preserve">Grund hat </w:t>
      </w:r>
      <w:r w:rsidR="00FE44F2">
        <w:rPr>
          <w:rFonts w:ascii="Arial" w:hAnsi="Arial" w:cs="Arial"/>
          <w:bCs/>
          <w:szCs w:val="24"/>
          <w:lang w:val="de-CH"/>
        </w:rPr>
        <w:t>die</w:t>
      </w:r>
      <w:r w:rsidRPr="00F32641">
        <w:rPr>
          <w:rFonts w:ascii="Arial" w:hAnsi="Arial" w:cs="Arial"/>
          <w:bCs/>
          <w:szCs w:val="24"/>
          <w:lang w:val="de-CH"/>
        </w:rPr>
        <w:t xml:space="preserve"> Sekundarschulpflege fr</w:t>
      </w:r>
      <w:r>
        <w:rPr>
          <w:rFonts w:ascii="Arial" w:hAnsi="Arial" w:cs="Arial"/>
          <w:bCs/>
          <w:szCs w:val="24"/>
          <w:lang w:val="de-CH"/>
        </w:rPr>
        <w:t>ü</w:t>
      </w:r>
      <w:r w:rsidRPr="00F32641">
        <w:rPr>
          <w:rFonts w:ascii="Arial" w:hAnsi="Arial" w:cs="Arial"/>
          <w:bCs/>
          <w:szCs w:val="24"/>
          <w:lang w:val="de-CH"/>
        </w:rPr>
        <w:t>hzeitig ein</w:t>
      </w:r>
      <w:r>
        <w:rPr>
          <w:rFonts w:ascii="Arial" w:hAnsi="Arial" w:cs="Arial"/>
          <w:bCs/>
          <w:szCs w:val="24"/>
          <w:lang w:val="de-CH"/>
        </w:rPr>
        <w:t>e</w:t>
      </w:r>
      <w:r w:rsidRPr="00F32641">
        <w:rPr>
          <w:rFonts w:ascii="Arial" w:hAnsi="Arial" w:cs="Arial"/>
          <w:bCs/>
          <w:szCs w:val="24"/>
          <w:lang w:val="de-CH"/>
        </w:rPr>
        <w:t xml:space="preserve"> rigorose Kosten</w:t>
      </w:r>
      <w:r>
        <w:rPr>
          <w:rFonts w:ascii="Arial" w:hAnsi="Arial" w:cs="Arial"/>
          <w:bCs/>
          <w:szCs w:val="24"/>
          <w:lang w:val="de-CH"/>
        </w:rPr>
        <w:t>kontrolle</w:t>
      </w:r>
      <w:r w:rsidRPr="00F32641">
        <w:rPr>
          <w:rFonts w:ascii="Arial" w:hAnsi="Arial" w:cs="Arial"/>
          <w:bCs/>
          <w:szCs w:val="24"/>
          <w:lang w:val="de-CH"/>
        </w:rPr>
        <w:t xml:space="preserve"> </w:t>
      </w:r>
      <w:r w:rsidR="00FE44F2" w:rsidRPr="00F32641">
        <w:rPr>
          <w:rFonts w:ascii="Arial" w:hAnsi="Arial" w:cs="Arial"/>
          <w:bCs/>
          <w:szCs w:val="24"/>
          <w:lang w:val="de-CH"/>
        </w:rPr>
        <w:t>ein</w:t>
      </w:r>
      <w:r w:rsidR="00FE44F2">
        <w:rPr>
          <w:rFonts w:ascii="Arial" w:hAnsi="Arial" w:cs="Arial"/>
          <w:bCs/>
          <w:szCs w:val="24"/>
          <w:lang w:val="de-CH"/>
        </w:rPr>
        <w:t>geführt</w:t>
      </w:r>
      <w:r w:rsidRPr="00F32641">
        <w:rPr>
          <w:rFonts w:ascii="Arial" w:hAnsi="Arial" w:cs="Arial"/>
          <w:bCs/>
          <w:szCs w:val="24"/>
          <w:lang w:val="de-CH"/>
        </w:rPr>
        <w:t>.</w:t>
      </w:r>
      <w:r>
        <w:rPr>
          <w:rFonts w:ascii="Arial" w:hAnsi="Arial" w:cs="Arial"/>
          <w:bCs/>
          <w:szCs w:val="24"/>
          <w:lang w:val="de-CH"/>
        </w:rPr>
        <w:t xml:space="preserve"> </w:t>
      </w:r>
      <w:r w:rsidRPr="00F32641">
        <w:rPr>
          <w:rFonts w:ascii="Arial" w:hAnsi="Arial" w:cs="Arial"/>
          <w:bCs/>
          <w:szCs w:val="24"/>
          <w:lang w:val="de-CH"/>
        </w:rPr>
        <w:t xml:space="preserve">Ausgaben ohne </w:t>
      </w:r>
      <w:r>
        <w:rPr>
          <w:rFonts w:ascii="Arial" w:hAnsi="Arial" w:cs="Arial"/>
          <w:bCs/>
          <w:szCs w:val="24"/>
          <w:lang w:val="de-CH"/>
        </w:rPr>
        <w:t>Dringlichkeit</w:t>
      </w:r>
      <w:r w:rsidRPr="00F32641">
        <w:rPr>
          <w:rFonts w:ascii="Arial" w:hAnsi="Arial" w:cs="Arial"/>
          <w:bCs/>
          <w:szCs w:val="24"/>
          <w:lang w:val="de-CH"/>
        </w:rPr>
        <w:t xml:space="preserve"> wurden gestrichen oder zur</w:t>
      </w:r>
      <w:r>
        <w:rPr>
          <w:rFonts w:ascii="Arial" w:hAnsi="Arial" w:cs="Arial"/>
          <w:bCs/>
          <w:szCs w:val="24"/>
          <w:lang w:val="de-CH"/>
        </w:rPr>
        <w:t>ückgestellt.</w:t>
      </w:r>
      <w:r w:rsidRPr="00F32641">
        <w:rPr>
          <w:rFonts w:ascii="Arial" w:hAnsi="Arial" w:cs="Arial"/>
          <w:bCs/>
          <w:szCs w:val="24"/>
          <w:lang w:val="de-CH"/>
        </w:rPr>
        <w:t xml:space="preserve"> Trotz des nahezu ausgeglichenen Rechnungsabschlusses</w:t>
      </w:r>
      <w:r w:rsidR="00FE44F2">
        <w:rPr>
          <w:rFonts w:ascii="Arial" w:hAnsi="Arial" w:cs="Arial"/>
          <w:bCs/>
          <w:szCs w:val="24"/>
          <w:lang w:val="de-CH"/>
        </w:rPr>
        <w:t xml:space="preserve"> sieht</w:t>
      </w:r>
      <w:r w:rsidRPr="00F32641">
        <w:rPr>
          <w:rFonts w:ascii="Arial" w:hAnsi="Arial" w:cs="Arial"/>
          <w:bCs/>
          <w:szCs w:val="24"/>
          <w:lang w:val="de-CH"/>
        </w:rPr>
        <w:t xml:space="preserve"> </w:t>
      </w:r>
      <w:r w:rsidR="00215A47">
        <w:rPr>
          <w:rFonts w:ascii="Arial" w:hAnsi="Arial" w:cs="Arial"/>
          <w:bCs/>
          <w:szCs w:val="24"/>
          <w:lang w:val="de-CH"/>
        </w:rPr>
        <w:t>sich</w:t>
      </w:r>
      <w:r w:rsidR="00215A47" w:rsidRPr="00F32641">
        <w:rPr>
          <w:rFonts w:ascii="Arial" w:hAnsi="Arial" w:cs="Arial"/>
          <w:bCs/>
          <w:szCs w:val="24"/>
          <w:lang w:val="de-CH"/>
        </w:rPr>
        <w:t xml:space="preserve"> </w:t>
      </w:r>
      <w:r w:rsidRPr="00F32641">
        <w:rPr>
          <w:rFonts w:ascii="Arial" w:hAnsi="Arial" w:cs="Arial"/>
          <w:bCs/>
          <w:szCs w:val="24"/>
          <w:lang w:val="de-CH"/>
        </w:rPr>
        <w:t>die SekUF, wie bereits im Rahmen de</w:t>
      </w:r>
      <w:r>
        <w:rPr>
          <w:rFonts w:ascii="Arial" w:hAnsi="Arial" w:cs="Arial"/>
          <w:bCs/>
          <w:szCs w:val="24"/>
          <w:lang w:val="de-CH"/>
        </w:rPr>
        <w:t xml:space="preserve">s </w:t>
      </w:r>
      <w:r w:rsidRPr="00F32641">
        <w:rPr>
          <w:rFonts w:ascii="Arial" w:hAnsi="Arial" w:cs="Arial"/>
          <w:bCs/>
          <w:szCs w:val="24"/>
          <w:lang w:val="de-CH"/>
        </w:rPr>
        <w:t>Budgets 2021 erl</w:t>
      </w:r>
      <w:r>
        <w:rPr>
          <w:rFonts w:ascii="Arial" w:hAnsi="Arial" w:cs="Arial"/>
          <w:bCs/>
          <w:szCs w:val="24"/>
          <w:lang w:val="de-CH"/>
        </w:rPr>
        <w:t>ä</w:t>
      </w:r>
      <w:r w:rsidRPr="00F32641">
        <w:rPr>
          <w:rFonts w:ascii="Arial" w:hAnsi="Arial" w:cs="Arial"/>
          <w:bCs/>
          <w:szCs w:val="24"/>
          <w:lang w:val="de-CH"/>
        </w:rPr>
        <w:t>utert, hinsichtlich ihrer wirtschaftlichen Lage ku</w:t>
      </w:r>
      <w:r>
        <w:rPr>
          <w:rFonts w:ascii="Arial" w:hAnsi="Arial" w:cs="Arial"/>
          <w:bCs/>
          <w:szCs w:val="24"/>
          <w:lang w:val="de-CH"/>
        </w:rPr>
        <w:t>r</w:t>
      </w:r>
      <w:r w:rsidRPr="00F32641">
        <w:rPr>
          <w:rFonts w:ascii="Arial" w:hAnsi="Arial" w:cs="Arial"/>
          <w:bCs/>
          <w:szCs w:val="24"/>
          <w:lang w:val="de-CH"/>
        </w:rPr>
        <w:t>z- und mittelfristig mit grossen</w:t>
      </w:r>
      <w:r>
        <w:rPr>
          <w:rFonts w:ascii="Arial" w:hAnsi="Arial" w:cs="Arial"/>
          <w:bCs/>
          <w:szCs w:val="24"/>
          <w:lang w:val="de-CH"/>
        </w:rPr>
        <w:t xml:space="preserve"> </w:t>
      </w:r>
      <w:r w:rsidRPr="00F32641">
        <w:rPr>
          <w:rFonts w:ascii="Arial" w:hAnsi="Arial" w:cs="Arial"/>
          <w:bCs/>
          <w:szCs w:val="24"/>
          <w:lang w:val="de-CH"/>
        </w:rPr>
        <w:t>Herausforderungen i</w:t>
      </w:r>
      <w:r>
        <w:rPr>
          <w:rFonts w:ascii="Arial" w:hAnsi="Arial" w:cs="Arial"/>
          <w:bCs/>
          <w:szCs w:val="24"/>
          <w:lang w:val="de-CH"/>
        </w:rPr>
        <w:t>n den</w:t>
      </w:r>
      <w:r w:rsidRPr="00F32641">
        <w:rPr>
          <w:rFonts w:ascii="Arial" w:hAnsi="Arial" w:cs="Arial"/>
          <w:bCs/>
          <w:szCs w:val="24"/>
          <w:lang w:val="de-CH"/>
        </w:rPr>
        <w:t xml:space="preserve"> Bereich</w:t>
      </w:r>
      <w:r>
        <w:rPr>
          <w:rFonts w:ascii="Arial" w:hAnsi="Arial" w:cs="Arial"/>
          <w:bCs/>
          <w:szCs w:val="24"/>
          <w:lang w:val="de-CH"/>
        </w:rPr>
        <w:t>en</w:t>
      </w:r>
      <w:r w:rsidRPr="00F32641">
        <w:rPr>
          <w:rFonts w:ascii="Arial" w:hAnsi="Arial" w:cs="Arial"/>
          <w:bCs/>
          <w:szCs w:val="24"/>
          <w:lang w:val="de-CH"/>
        </w:rPr>
        <w:t xml:space="preserve"> Liegenschaften und Sch</w:t>
      </w:r>
      <w:r>
        <w:rPr>
          <w:rFonts w:ascii="Arial" w:hAnsi="Arial" w:cs="Arial"/>
          <w:bCs/>
          <w:szCs w:val="24"/>
          <w:lang w:val="de-CH"/>
        </w:rPr>
        <w:t>ü</w:t>
      </w:r>
      <w:r w:rsidRPr="00F32641">
        <w:rPr>
          <w:rFonts w:ascii="Arial" w:hAnsi="Arial" w:cs="Arial"/>
          <w:bCs/>
          <w:szCs w:val="24"/>
          <w:lang w:val="de-CH"/>
        </w:rPr>
        <w:t>lerwachstum konfrontiert</w:t>
      </w:r>
      <w:r>
        <w:rPr>
          <w:rFonts w:ascii="Arial" w:hAnsi="Arial" w:cs="Arial"/>
          <w:bCs/>
          <w:szCs w:val="24"/>
          <w:lang w:val="de-CH"/>
        </w:rPr>
        <w:t>.</w:t>
      </w:r>
    </w:p>
    <w:p w14:paraId="31B52956" w14:textId="3B328C92" w:rsidR="00DB6762" w:rsidRPr="005578EB" w:rsidRDefault="00F32641" w:rsidP="005578EB">
      <w:pPr>
        <w:spacing w:after="120"/>
        <w:rPr>
          <w:rFonts w:ascii="Arial" w:hAnsi="Arial" w:cs="Arial"/>
          <w:b/>
          <w:szCs w:val="24"/>
          <w:lang w:val="de-CH"/>
        </w:rPr>
      </w:pPr>
      <w:r w:rsidRPr="005578EB">
        <w:rPr>
          <w:rFonts w:ascii="Arial" w:hAnsi="Arial" w:cs="Arial"/>
          <w:b/>
          <w:szCs w:val="24"/>
          <w:lang w:val="de-CH"/>
        </w:rPr>
        <w:t>Diverse Geschäfte</w:t>
      </w:r>
    </w:p>
    <w:p w14:paraId="13F16BDB" w14:textId="4E23B8E2" w:rsidR="00F32641" w:rsidRPr="00F32641" w:rsidRDefault="00F32641" w:rsidP="00F32641">
      <w:pPr>
        <w:spacing w:line="276" w:lineRule="auto"/>
        <w:rPr>
          <w:rFonts w:ascii="Arial" w:hAnsi="Arial" w:cs="Arial"/>
          <w:bCs/>
          <w:szCs w:val="24"/>
          <w:lang w:val="de-CH"/>
        </w:rPr>
      </w:pPr>
      <w:r>
        <w:rPr>
          <w:rFonts w:ascii="Arial" w:hAnsi="Arial" w:cs="Arial"/>
          <w:bCs/>
          <w:szCs w:val="24"/>
          <w:lang w:val="de-CH"/>
        </w:rPr>
        <w:t>Die Kosten für die Erneuerung des Schliesssystems der Schulanlage beliefen sich auf</w:t>
      </w:r>
      <w:r w:rsidRPr="00F32641">
        <w:rPr>
          <w:rFonts w:ascii="Arial" w:hAnsi="Arial" w:cs="Arial"/>
          <w:bCs/>
          <w:szCs w:val="24"/>
          <w:lang w:val="de-CH"/>
        </w:rPr>
        <w:t xml:space="preserve"> CHF 72‘587</w:t>
      </w:r>
      <w:r>
        <w:rPr>
          <w:rFonts w:ascii="Arial" w:hAnsi="Arial" w:cs="Arial"/>
          <w:bCs/>
          <w:szCs w:val="24"/>
          <w:lang w:val="de-CH"/>
        </w:rPr>
        <w:t>. S</w:t>
      </w:r>
      <w:r w:rsidRPr="00F32641">
        <w:rPr>
          <w:rFonts w:ascii="Arial" w:hAnsi="Arial" w:cs="Arial"/>
          <w:bCs/>
          <w:szCs w:val="24"/>
          <w:lang w:val="de-CH"/>
        </w:rPr>
        <w:t xml:space="preserve">omit </w:t>
      </w:r>
      <w:r>
        <w:rPr>
          <w:rFonts w:ascii="Arial" w:hAnsi="Arial" w:cs="Arial"/>
          <w:bCs/>
          <w:szCs w:val="24"/>
          <w:lang w:val="de-CH"/>
        </w:rPr>
        <w:t>weisen wir eine Kostenunterschreitung gegenüber den b</w:t>
      </w:r>
      <w:r w:rsidRPr="00F32641">
        <w:rPr>
          <w:rFonts w:ascii="Arial" w:hAnsi="Arial" w:cs="Arial"/>
          <w:bCs/>
          <w:szCs w:val="24"/>
          <w:lang w:val="de-CH"/>
        </w:rPr>
        <w:t xml:space="preserve">udgetierten CHF 85‘000 </w:t>
      </w:r>
      <w:r>
        <w:rPr>
          <w:rFonts w:ascii="Arial" w:hAnsi="Arial" w:cs="Arial"/>
          <w:bCs/>
          <w:szCs w:val="24"/>
          <w:lang w:val="de-CH"/>
        </w:rPr>
        <w:t>aus</w:t>
      </w:r>
      <w:r w:rsidRPr="00F32641">
        <w:rPr>
          <w:rFonts w:ascii="Arial" w:hAnsi="Arial" w:cs="Arial"/>
          <w:bCs/>
          <w:szCs w:val="24"/>
          <w:lang w:val="de-CH"/>
        </w:rPr>
        <w:t>. </w:t>
      </w:r>
      <w:r w:rsidR="00FE44F2">
        <w:rPr>
          <w:rFonts w:ascii="Arial" w:hAnsi="Arial" w:cs="Arial"/>
          <w:bCs/>
          <w:szCs w:val="24"/>
          <w:lang w:val="de-CH"/>
        </w:rPr>
        <w:t>D</w:t>
      </w:r>
      <w:r w:rsidRPr="00F32641">
        <w:rPr>
          <w:rFonts w:ascii="Arial" w:hAnsi="Arial" w:cs="Arial"/>
          <w:bCs/>
          <w:szCs w:val="24"/>
          <w:lang w:val="de-CH"/>
        </w:rPr>
        <w:t xml:space="preserve">er </w:t>
      </w:r>
      <w:r w:rsidR="00306DC8">
        <w:rPr>
          <w:rFonts w:ascii="Arial" w:hAnsi="Arial" w:cs="Arial"/>
          <w:bCs/>
          <w:szCs w:val="24"/>
          <w:lang w:val="de-CH"/>
        </w:rPr>
        <w:t>an der Schulgemeindeversammlung im Juni 2017 beschlossene Rahmenk</w:t>
      </w:r>
      <w:r w:rsidRPr="00F32641">
        <w:rPr>
          <w:rFonts w:ascii="Arial" w:hAnsi="Arial" w:cs="Arial"/>
          <w:bCs/>
          <w:szCs w:val="24"/>
          <w:lang w:val="de-CH"/>
        </w:rPr>
        <w:t xml:space="preserve">redit </w:t>
      </w:r>
      <w:r w:rsidR="00306DC8">
        <w:rPr>
          <w:rFonts w:ascii="Arial" w:hAnsi="Arial" w:cs="Arial"/>
          <w:bCs/>
          <w:szCs w:val="24"/>
          <w:lang w:val="de-CH"/>
        </w:rPr>
        <w:t xml:space="preserve">von CHF 120'000 </w:t>
      </w:r>
      <w:r w:rsidRPr="00F32641">
        <w:rPr>
          <w:rFonts w:ascii="Arial" w:hAnsi="Arial" w:cs="Arial"/>
          <w:bCs/>
          <w:szCs w:val="24"/>
          <w:lang w:val="de-CH"/>
        </w:rPr>
        <w:t xml:space="preserve">für die Erneuerung und Erweiterung der IT-Infrastruktur </w:t>
      </w:r>
      <w:r w:rsidR="00FE44F2">
        <w:rPr>
          <w:rFonts w:ascii="Arial" w:hAnsi="Arial" w:cs="Arial"/>
          <w:bCs/>
          <w:szCs w:val="24"/>
          <w:lang w:val="de-CH"/>
        </w:rPr>
        <w:t xml:space="preserve">konnte </w:t>
      </w:r>
      <w:r w:rsidR="00306DC8">
        <w:rPr>
          <w:rFonts w:ascii="Arial" w:hAnsi="Arial" w:cs="Arial"/>
          <w:bCs/>
          <w:szCs w:val="24"/>
          <w:lang w:val="de-CH"/>
        </w:rPr>
        <w:t xml:space="preserve">mit CHF 123'881 </w:t>
      </w:r>
      <w:r w:rsidR="00FE44F2">
        <w:rPr>
          <w:rFonts w:ascii="Arial" w:hAnsi="Arial" w:cs="Arial"/>
          <w:bCs/>
          <w:szCs w:val="24"/>
          <w:lang w:val="de-CH"/>
        </w:rPr>
        <w:t xml:space="preserve">ebenfalls </w:t>
      </w:r>
      <w:r w:rsidRPr="00F32641">
        <w:rPr>
          <w:rFonts w:ascii="Arial" w:hAnsi="Arial" w:cs="Arial"/>
          <w:bCs/>
          <w:szCs w:val="24"/>
          <w:lang w:val="de-CH"/>
        </w:rPr>
        <w:t xml:space="preserve">eingehalten werden. Die </w:t>
      </w:r>
      <w:r w:rsidR="00306DC8">
        <w:rPr>
          <w:rFonts w:ascii="Arial" w:hAnsi="Arial" w:cs="Arial"/>
          <w:bCs/>
          <w:szCs w:val="24"/>
          <w:lang w:val="de-CH"/>
        </w:rPr>
        <w:t>a</w:t>
      </w:r>
      <w:r w:rsidR="00306DC8" w:rsidRPr="00F32641">
        <w:rPr>
          <w:rFonts w:ascii="Arial" w:hAnsi="Arial" w:cs="Arial"/>
          <w:bCs/>
          <w:szCs w:val="24"/>
          <w:lang w:val="de-CH"/>
        </w:rPr>
        <w:t xml:space="preserve">n </w:t>
      </w:r>
      <w:r w:rsidRPr="00F32641">
        <w:rPr>
          <w:rFonts w:ascii="Arial" w:hAnsi="Arial" w:cs="Arial"/>
          <w:bCs/>
          <w:szCs w:val="24"/>
          <w:lang w:val="de-CH"/>
        </w:rPr>
        <w:t xml:space="preserve">der Schulgemeindeversammlung vom November 2019 mit einem jährlichen Kredit von CHF 75’000 CHF beschlossenen wiederkehrenden </w:t>
      </w:r>
      <w:r w:rsidR="00306DC8">
        <w:rPr>
          <w:rFonts w:ascii="Arial" w:hAnsi="Arial" w:cs="Arial"/>
          <w:bCs/>
          <w:szCs w:val="24"/>
          <w:lang w:val="de-CH"/>
        </w:rPr>
        <w:t>IT-</w:t>
      </w:r>
      <w:r w:rsidRPr="00F32641">
        <w:rPr>
          <w:rFonts w:ascii="Arial" w:hAnsi="Arial" w:cs="Arial"/>
          <w:bCs/>
          <w:szCs w:val="24"/>
          <w:lang w:val="de-CH"/>
        </w:rPr>
        <w:t>Kosten</w:t>
      </w:r>
      <w:r w:rsidR="00215A47">
        <w:rPr>
          <w:rFonts w:ascii="Arial" w:hAnsi="Arial" w:cs="Arial"/>
          <w:bCs/>
          <w:szCs w:val="24"/>
          <w:lang w:val="de-CH"/>
        </w:rPr>
        <w:t>,</w:t>
      </w:r>
      <w:r w:rsidRPr="00F32641">
        <w:rPr>
          <w:rFonts w:ascii="Arial" w:hAnsi="Arial" w:cs="Arial"/>
          <w:bCs/>
          <w:szCs w:val="24"/>
          <w:lang w:val="de-CH"/>
        </w:rPr>
        <w:t xml:space="preserve"> </w:t>
      </w:r>
      <w:r>
        <w:rPr>
          <w:rFonts w:ascii="Arial" w:hAnsi="Arial" w:cs="Arial"/>
          <w:bCs/>
          <w:szCs w:val="24"/>
          <w:lang w:val="de-CH"/>
        </w:rPr>
        <w:t>wurden</w:t>
      </w:r>
      <w:r w:rsidRPr="00F32641">
        <w:rPr>
          <w:rFonts w:ascii="Arial" w:hAnsi="Arial" w:cs="Arial"/>
          <w:bCs/>
          <w:szCs w:val="24"/>
          <w:lang w:val="de-CH"/>
        </w:rPr>
        <w:t xml:space="preserve"> im Jahr 2019 mit CHF 78'051 und im Jahr 2020 mit CHF 68'324</w:t>
      </w:r>
      <w:r w:rsidR="00306DC8">
        <w:rPr>
          <w:rFonts w:ascii="Arial" w:hAnsi="Arial" w:cs="Arial"/>
          <w:bCs/>
          <w:szCs w:val="24"/>
          <w:lang w:val="de-CH"/>
        </w:rPr>
        <w:t xml:space="preserve"> eingehalten</w:t>
      </w:r>
      <w:r w:rsidRPr="00F32641">
        <w:rPr>
          <w:rFonts w:ascii="Arial" w:hAnsi="Arial" w:cs="Arial"/>
          <w:bCs/>
          <w:szCs w:val="24"/>
          <w:lang w:val="de-CH"/>
        </w:rPr>
        <w:t xml:space="preserve">. </w:t>
      </w:r>
    </w:p>
    <w:p w14:paraId="74CD8B5B" w14:textId="77777777" w:rsidR="00F32641" w:rsidRDefault="00F32641" w:rsidP="00F32641">
      <w:pPr>
        <w:pStyle w:val="Text"/>
        <w:tabs>
          <w:tab w:val="left" w:pos="709"/>
          <w:tab w:val="left" w:pos="1417"/>
          <w:tab w:val="left" w:pos="2126"/>
          <w:tab w:val="left" w:pos="2835"/>
          <w:tab w:val="left" w:pos="4252"/>
        </w:tabs>
        <w:spacing w:line="276" w:lineRule="auto"/>
        <w:rPr>
          <w:rFonts w:ascii="Arial" w:eastAsia="Times New Roman" w:hAnsi="Arial" w:cs="Arial"/>
          <w:szCs w:val="24"/>
          <w:lang w:val="de-CH"/>
        </w:rPr>
      </w:pPr>
    </w:p>
    <w:p w14:paraId="29F68EEC" w14:textId="2C83D013" w:rsidR="00F32641" w:rsidRDefault="00F32641" w:rsidP="00F32641">
      <w:pPr>
        <w:pStyle w:val="Text"/>
        <w:tabs>
          <w:tab w:val="left" w:pos="709"/>
          <w:tab w:val="left" w:pos="1417"/>
          <w:tab w:val="left" w:pos="2126"/>
          <w:tab w:val="left" w:pos="2835"/>
          <w:tab w:val="left" w:pos="4252"/>
        </w:tabs>
        <w:spacing w:line="276" w:lineRule="auto"/>
        <w:rPr>
          <w:rFonts w:ascii="Arial" w:eastAsia="Times New Roman" w:hAnsi="Arial" w:cs="Arial"/>
          <w:szCs w:val="24"/>
          <w:lang w:val="de-CH"/>
        </w:rPr>
      </w:pPr>
      <w:r w:rsidRPr="00F32641">
        <w:rPr>
          <w:rFonts w:ascii="Arial" w:eastAsia="Times New Roman" w:hAnsi="Arial" w:cs="Arial"/>
          <w:szCs w:val="24"/>
          <w:lang w:val="de-CH"/>
        </w:rPr>
        <w:t xml:space="preserve">Das Ausmass </w:t>
      </w:r>
      <w:r>
        <w:rPr>
          <w:rFonts w:ascii="Arial" w:eastAsia="Times New Roman" w:hAnsi="Arial" w:cs="Arial"/>
          <w:szCs w:val="24"/>
          <w:lang w:val="de-CH"/>
        </w:rPr>
        <w:t>an</w:t>
      </w:r>
      <w:r w:rsidRPr="00F32641">
        <w:rPr>
          <w:rFonts w:ascii="Arial" w:eastAsia="Times New Roman" w:hAnsi="Arial" w:cs="Arial"/>
          <w:szCs w:val="24"/>
          <w:lang w:val="de-CH"/>
        </w:rPr>
        <w:t xml:space="preserve"> Graffitis</w:t>
      </w:r>
      <w:r>
        <w:rPr>
          <w:rFonts w:ascii="Arial" w:eastAsia="Times New Roman" w:hAnsi="Arial" w:cs="Arial"/>
          <w:szCs w:val="24"/>
          <w:lang w:val="de-CH"/>
        </w:rPr>
        <w:t xml:space="preserve"> </w:t>
      </w:r>
      <w:r w:rsidRPr="00F32641">
        <w:rPr>
          <w:rFonts w:ascii="Arial" w:eastAsia="Times New Roman" w:hAnsi="Arial" w:cs="Arial"/>
          <w:szCs w:val="24"/>
          <w:lang w:val="de-CH"/>
        </w:rPr>
        <w:t xml:space="preserve">rund um </w:t>
      </w:r>
      <w:r>
        <w:rPr>
          <w:rFonts w:ascii="Arial" w:eastAsia="Times New Roman" w:hAnsi="Arial" w:cs="Arial"/>
          <w:szCs w:val="24"/>
          <w:lang w:val="de-CH"/>
        </w:rPr>
        <w:t>die Schulanlage</w:t>
      </w:r>
      <w:r w:rsidRPr="00F32641">
        <w:rPr>
          <w:rFonts w:ascii="Arial" w:eastAsia="Times New Roman" w:hAnsi="Arial" w:cs="Arial"/>
          <w:szCs w:val="24"/>
          <w:lang w:val="de-CH"/>
        </w:rPr>
        <w:t xml:space="preserve"> hat in den letzten Jahren immer weiter zugenommen. </w:t>
      </w:r>
      <w:r>
        <w:rPr>
          <w:rFonts w:ascii="Arial" w:eastAsia="Times New Roman" w:hAnsi="Arial" w:cs="Arial"/>
          <w:szCs w:val="24"/>
          <w:lang w:val="de-CH"/>
        </w:rPr>
        <w:t>Das</w:t>
      </w:r>
      <w:r w:rsidRPr="00F32641">
        <w:rPr>
          <w:rFonts w:ascii="Arial" w:eastAsia="Times New Roman" w:hAnsi="Arial" w:cs="Arial"/>
          <w:szCs w:val="24"/>
          <w:lang w:val="de-CH"/>
        </w:rPr>
        <w:t xml:space="preserve"> regelmässige Entfernen von Graffitis</w:t>
      </w:r>
      <w:r>
        <w:rPr>
          <w:rFonts w:ascii="Arial" w:eastAsia="Times New Roman" w:hAnsi="Arial" w:cs="Arial"/>
          <w:szCs w:val="24"/>
          <w:lang w:val="de-CH"/>
        </w:rPr>
        <w:t xml:space="preserve"> </w:t>
      </w:r>
      <w:r w:rsidRPr="00F32641">
        <w:rPr>
          <w:rFonts w:ascii="Arial" w:eastAsia="Times New Roman" w:hAnsi="Arial" w:cs="Arial"/>
          <w:szCs w:val="24"/>
          <w:lang w:val="de-CH"/>
        </w:rPr>
        <w:t xml:space="preserve">wirkt </w:t>
      </w:r>
      <w:r>
        <w:rPr>
          <w:rFonts w:ascii="Arial" w:eastAsia="Times New Roman" w:hAnsi="Arial" w:cs="Arial"/>
          <w:szCs w:val="24"/>
          <w:lang w:val="de-CH"/>
        </w:rPr>
        <w:t xml:space="preserve">präventiv </w:t>
      </w:r>
      <w:r w:rsidRPr="00F32641">
        <w:rPr>
          <w:rFonts w:ascii="Arial" w:eastAsia="Times New Roman" w:hAnsi="Arial" w:cs="Arial"/>
          <w:szCs w:val="24"/>
          <w:lang w:val="de-CH"/>
        </w:rPr>
        <w:t xml:space="preserve">und </w:t>
      </w:r>
      <w:r>
        <w:rPr>
          <w:rFonts w:ascii="Arial" w:eastAsia="Times New Roman" w:hAnsi="Arial" w:cs="Arial"/>
          <w:szCs w:val="24"/>
          <w:lang w:val="de-CH"/>
        </w:rPr>
        <w:t xml:space="preserve">erhöht </w:t>
      </w:r>
      <w:r w:rsidRPr="00F32641">
        <w:rPr>
          <w:rFonts w:ascii="Arial" w:eastAsia="Times New Roman" w:hAnsi="Arial" w:cs="Arial"/>
          <w:szCs w:val="24"/>
          <w:lang w:val="de-CH"/>
        </w:rPr>
        <w:t xml:space="preserve">die </w:t>
      </w:r>
      <w:r w:rsidR="000C549F">
        <w:rPr>
          <w:rFonts w:ascii="Arial" w:eastAsia="Times New Roman" w:hAnsi="Arial" w:cs="Arial"/>
          <w:szCs w:val="24"/>
          <w:lang w:val="de-CH"/>
        </w:rPr>
        <w:t>Hemms</w:t>
      </w:r>
      <w:r w:rsidRPr="00F32641">
        <w:rPr>
          <w:rFonts w:ascii="Arial" w:eastAsia="Times New Roman" w:hAnsi="Arial" w:cs="Arial"/>
          <w:szCs w:val="24"/>
          <w:lang w:val="de-CH"/>
        </w:rPr>
        <w:t xml:space="preserve">chwelle für neue Schmierereien. </w:t>
      </w:r>
      <w:r>
        <w:rPr>
          <w:rFonts w:ascii="Arial" w:eastAsia="Times New Roman" w:hAnsi="Arial" w:cs="Arial"/>
          <w:szCs w:val="24"/>
          <w:lang w:val="de-CH"/>
        </w:rPr>
        <w:t xml:space="preserve">Darum hat sich die Sekundarschulpflege für das einmalige </w:t>
      </w:r>
      <w:r w:rsidRPr="00F32641">
        <w:rPr>
          <w:rFonts w:ascii="Arial" w:eastAsia="Times New Roman" w:hAnsi="Arial" w:cs="Arial"/>
          <w:szCs w:val="24"/>
          <w:lang w:val="de-CH"/>
        </w:rPr>
        <w:t xml:space="preserve">Entfernen </w:t>
      </w:r>
      <w:r>
        <w:rPr>
          <w:rFonts w:ascii="Arial" w:eastAsia="Times New Roman" w:hAnsi="Arial" w:cs="Arial"/>
          <w:szCs w:val="24"/>
          <w:lang w:val="de-CH"/>
        </w:rPr>
        <w:t>der</w:t>
      </w:r>
      <w:r w:rsidRPr="00F32641">
        <w:rPr>
          <w:rFonts w:ascii="Arial" w:eastAsia="Times New Roman" w:hAnsi="Arial" w:cs="Arial"/>
          <w:szCs w:val="24"/>
          <w:lang w:val="de-CH"/>
        </w:rPr>
        <w:t xml:space="preserve"> Graffitis </w:t>
      </w:r>
      <w:r w:rsidR="00306DC8">
        <w:rPr>
          <w:rFonts w:ascii="Arial" w:eastAsia="Times New Roman" w:hAnsi="Arial" w:cs="Arial"/>
          <w:szCs w:val="24"/>
          <w:lang w:val="de-CH"/>
        </w:rPr>
        <w:t xml:space="preserve">an der Mauer der </w:t>
      </w:r>
      <w:proofErr w:type="spellStart"/>
      <w:r w:rsidR="00306DC8">
        <w:rPr>
          <w:rFonts w:ascii="Arial" w:eastAsia="Times New Roman" w:hAnsi="Arial" w:cs="Arial"/>
          <w:szCs w:val="24"/>
          <w:lang w:val="de-CH"/>
        </w:rPr>
        <w:t>Boppelser</w:t>
      </w:r>
      <w:proofErr w:type="spellEnd"/>
      <w:r w:rsidR="005578EB">
        <w:rPr>
          <w:rFonts w:ascii="Arial" w:eastAsia="Times New Roman" w:hAnsi="Arial" w:cs="Arial"/>
          <w:szCs w:val="24"/>
          <w:lang w:val="de-CH"/>
        </w:rPr>
        <w:t>-</w:t>
      </w:r>
      <w:r w:rsidR="00306DC8">
        <w:rPr>
          <w:rFonts w:ascii="Arial" w:eastAsia="Times New Roman" w:hAnsi="Arial" w:cs="Arial"/>
          <w:szCs w:val="24"/>
          <w:lang w:val="de-CH"/>
        </w:rPr>
        <w:t xml:space="preserve">strasse und im Bereich des Aufgangs zur Schulanlage </w:t>
      </w:r>
      <w:r>
        <w:rPr>
          <w:rFonts w:ascii="Arial" w:eastAsia="Times New Roman" w:hAnsi="Arial" w:cs="Arial"/>
          <w:szCs w:val="24"/>
          <w:lang w:val="de-CH"/>
        </w:rPr>
        <w:t>ausgesprochen</w:t>
      </w:r>
      <w:r w:rsidRPr="00F32641">
        <w:rPr>
          <w:rFonts w:ascii="Arial" w:eastAsia="Times New Roman" w:hAnsi="Arial" w:cs="Arial"/>
          <w:szCs w:val="24"/>
          <w:lang w:val="de-CH"/>
        </w:rPr>
        <w:t xml:space="preserve">. </w:t>
      </w:r>
      <w:r>
        <w:rPr>
          <w:rFonts w:ascii="Arial" w:eastAsia="Times New Roman" w:hAnsi="Arial" w:cs="Arial"/>
          <w:szCs w:val="24"/>
          <w:lang w:val="de-CH"/>
        </w:rPr>
        <w:t>Aus ökologischen Gründen wird d</w:t>
      </w:r>
      <w:r w:rsidRPr="00F32641">
        <w:rPr>
          <w:rFonts w:ascii="Arial" w:eastAsia="Times New Roman" w:hAnsi="Arial" w:cs="Arial"/>
          <w:szCs w:val="24"/>
          <w:lang w:val="de-CH"/>
        </w:rPr>
        <w:t xml:space="preserve">abei </w:t>
      </w:r>
      <w:r w:rsidR="00306DC8">
        <w:rPr>
          <w:rFonts w:ascii="Arial" w:eastAsia="Times New Roman" w:hAnsi="Arial" w:cs="Arial"/>
          <w:szCs w:val="24"/>
          <w:lang w:val="de-CH"/>
        </w:rPr>
        <w:t xml:space="preserve">mit Hochdruck und reinem </w:t>
      </w:r>
      <w:r w:rsidR="00215A47">
        <w:rPr>
          <w:rFonts w:ascii="Arial" w:eastAsia="Times New Roman" w:hAnsi="Arial" w:cs="Arial"/>
          <w:szCs w:val="24"/>
          <w:lang w:val="de-CH"/>
        </w:rPr>
        <w:t xml:space="preserve">Wasser </w:t>
      </w:r>
      <w:r w:rsidRPr="00F32641">
        <w:rPr>
          <w:rFonts w:ascii="Arial" w:eastAsia="Times New Roman" w:hAnsi="Arial" w:cs="Arial"/>
          <w:szCs w:val="24"/>
          <w:lang w:val="de-CH"/>
        </w:rPr>
        <w:t>ohne chemische</w:t>
      </w:r>
      <w:r>
        <w:rPr>
          <w:rFonts w:ascii="Arial" w:eastAsia="Times New Roman" w:hAnsi="Arial" w:cs="Arial"/>
          <w:szCs w:val="24"/>
          <w:lang w:val="de-CH"/>
        </w:rPr>
        <w:t xml:space="preserve"> Z</w:t>
      </w:r>
      <w:r w:rsidRPr="00F32641">
        <w:rPr>
          <w:rFonts w:ascii="Arial" w:eastAsia="Times New Roman" w:hAnsi="Arial" w:cs="Arial"/>
          <w:szCs w:val="24"/>
          <w:lang w:val="de-CH"/>
        </w:rPr>
        <w:t>usätze</w:t>
      </w:r>
      <w:r>
        <w:rPr>
          <w:rFonts w:ascii="Arial" w:eastAsia="Times New Roman" w:hAnsi="Arial" w:cs="Arial"/>
          <w:szCs w:val="24"/>
          <w:lang w:val="de-CH"/>
        </w:rPr>
        <w:t xml:space="preserve"> </w:t>
      </w:r>
      <w:r w:rsidR="00306DC8">
        <w:rPr>
          <w:rFonts w:ascii="Arial" w:eastAsia="Times New Roman" w:hAnsi="Arial" w:cs="Arial"/>
          <w:szCs w:val="24"/>
          <w:lang w:val="de-CH"/>
        </w:rPr>
        <w:t>gereinigt</w:t>
      </w:r>
      <w:r w:rsidRPr="00F32641">
        <w:rPr>
          <w:rFonts w:ascii="Arial" w:eastAsia="Times New Roman" w:hAnsi="Arial" w:cs="Arial"/>
          <w:szCs w:val="24"/>
          <w:lang w:val="de-CH"/>
        </w:rPr>
        <w:t xml:space="preserve">. </w:t>
      </w:r>
    </w:p>
    <w:p w14:paraId="0FFA3FD6" w14:textId="0E6FA659" w:rsidR="00F32641" w:rsidRDefault="00F32641" w:rsidP="00F32641">
      <w:pPr>
        <w:pStyle w:val="Text"/>
        <w:tabs>
          <w:tab w:val="left" w:pos="709"/>
          <w:tab w:val="left" w:pos="1417"/>
          <w:tab w:val="left" w:pos="2126"/>
          <w:tab w:val="left" w:pos="2835"/>
          <w:tab w:val="left" w:pos="4252"/>
        </w:tabs>
        <w:spacing w:line="276" w:lineRule="auto"/>
        <w:rPr>
          <w:rFonts w:ascii="Arial" w:eastAsia="Times New Roman" w:hAnsi="Arial" w:cs="Arial"/>
          <w:szCs w:val="24"/>
          <w:lang w:val="de-CH"/>
        </w:rPr>
      </w:pPr>
    </w:p>
    <w:p w14:paraId="60942402" w14:textId="555A0808" w:rsidR="00F32641" w:rsidRDefault="00F32641" w:rsidP="00F32641">
      <w:pPr>
        <w:pStyle w:val="Text"/>
        <w:tabs>
          <w:tab w:val="left" w:pos="709"/>
          <w:tab w:val="left" w:pos="1417"/>
          <w:tab w:val="left" w:pos="2126"/>
          <w:tab w:val="left" w:pos="2835"/>
          <w:tab w:val="left" w:pos="4252"/>
        </w:tabs>
        <w:spacing w:line="276" w:lineRule="auto"/>
        <w:rPr>
          <w:rFonts w:ascii="Arial" w:eastAsia="Times New Roman" w:hAnsi="Arial" w:cs="Arial"/>
          <w:color w:val="auto"/>
          <w:szCs w:val="24"/>
          <w:lang w:val="de-CH"/>
        </w:rPr>
      </w:pPr>
      <w:r>
        <w:rPr>
          <w:rFonts w:ascii="Arial" w:eastAsia="Times New Roman" w:hAnsi="Arial" w:cs="Arial"/>
          <w:szCs w:val="24"/>
          <w:lang w:val="de-CH"/>
        </w:rPr>
        <w:lastRenderedPageBreak/>
        <w:t xml:space="preserve">Aufgrund der anhaltend hohen Schülerzahlen wird die neue 7. Jahrgangsklasse ab dem Schuljahr 2021/22 </w:t>
      </w:r>
      <w:r w:rsidR="00306DC8">
        <w:rPr>
          <w:rFonts w:ascii="Arial" w:eastAsia="Times New Roman" w:hAnsi="Arial" w:cs="Arial"/>
          <w:szCs w:val="24"/>
          <w:lang w:val="de-CH"/>
        </w:rPr>
        <w:t>statt bisher mit</w:t>
      </w:r>
      <w:r>
        <w:rPr>
          <w:rFonts w:ascii="Arial" w:eastAsia="Times New Roman" w:hAnsi="Arial" w:cs="Arial"/>
          <w:szCs w:val="24"/>
          <w:lang w:val="de-CH"/>
        </w:rPr>
        <w:t xml:space="preserve"> drei </w:t>
      </w:r>
      <w:r w:rsidR="00215A47">
        <w:rPr>
          <w:rFonts w:ascii="Arial" w:eastAsia="Times New Roman" w:hAnsi="Arial" w:cs="Arial"/>
          <w:szCs w:val="24"/>
          <w:lang w:val="de-CH"/>
        </w:rPr>
        <w:t xml:space="preserve">neu </w:t>
      </w:r>
      <w:r w:rsidR="00306DC8">
        <w:rPr>
          <w:rFonts w:ascii="Arial" w:eastAsia="Times New Roman" w:hAnsi="Arial" w:cs="Arial"/>
          <w:szCs w:val="24"/>
          <w:lang w:val="de-CH"/>
        </w:rPr>
        <w:t xml:space="preserve">mit vier </w:t>
      </w:r>
      <w:r>
        <w:rPr>
          <w:rFonts w:ascii="Arial" w:eastAsia="Times New Roman" w:hAnsi="Arial" w:cs="Arial"/>
          <w:szCs w:val="24"/>
          <w:lang w:val="de-CH"/>
        </w:rPr>
        <w:t>Klassenzüge</w:t>
      </w:r>
      <w:r w:rsidR="00215A47">
        <w:rPr>
          <w:rFonts w:ascii="Arial" w:eastAsia="Times New Roman" w:hAnsi="Arial" w:cs="Arial"/>
          <w:szCs w:val="24"/>
          <w:lang w:val="de-CH"/>
        </w:rPr>
        <w:t>n</w:t>
      </w:r>
      <w:r>
        <w:rPr>
          <w:rFonts w:ascii="Arial" w:eastAsia="Times New Roman" w:hAnsi="Arial" w:cs="Arial"/>
          <w:szCs w:val="24"/>
          <w:lang w:val="de-CH"/>
        </w:rPr>
        <w:t xml:space="preserve"> </w:t>
      </w:r>
      <w:r w:rsidR="00306DC8">
        <w:rPr>
          <w:rFonts w:ascii="Arial" w:eastAsia="Times New Roman" w:hAnsi="Arial" w:cs="Arial"/>
          <w:szCs w:val="24"/>
          <w:lang w:val="de-CH"/>
        </w:rPr>
        <w:t>geführt</w:t>
      </w:r>
      <w:r>
        <w:rPr>
          <w:rFonts w:ascii="Arial" w:eastAsia="Times New Roman" w:hAnsi="Arial" w:cs="Arial"/>
          <w:szCs w:val="24"/>
          <w:lang w:val="de-CH"/>
        </w:rPr>
        <w:t xml:space="preserve">. Klassenzimmer stehen aufgrund der akuten Platznot im Sekundarschulgebäude keine zur Verfügung. Die Schule sucht nach Möglichkeiten zur temporären Umnutzung von </w:t>
      </w:r>
      <w:r w:rsidR="00306DC8">
        <w:rPr>
          <w:rFonts w:ascii="Arial" w:eastAsia="Times New Roman" w:hAnsi="Arial" w:cs="Arial"/>
          <w:szCs w:val="24"/>
          <w:lang w:val="de-CH"/>
        </w:rPr>
        <w:t xml:space="preserve">bestehenden </w:t>
      </w:r>
      <w:r>
        <w:rPr>
          <w:rFonts w:ascii="Arial" w:eastAsia="Times New Roman" w:hAnsi="Arial" w:cs="Arial"/>
          <w:szCs w:val="24"/>
          <w:lang w:val="de-CH"/>
        </w:rPr>
        <w:t xml:space="preserve">Schul- und Mehrzweckräumen, um Kosten für teure provisorische Bauten </w:t>
      </w:r>
      <w:r w:rsidR="000C549F">
        <w:rPr>
          <w:rFonts w:ascii="Arial" w:eastAsia="Times New Roman" w:hAnsi="Arial" w:cs="Arial"/>
          <w:szCs w:val="24"/>
          <w:lang w:val="de-CH"/>
        </w:rPr>
        <w:t>zu vermeiden</w:t>
      </w:r>
      <w:r>
        <w:rPr>
          <w:rFonts w:ascii="Arial" w:eastAsia="Times New Roman" w:hAnsi="Arial" w:cs="Arial"/>
          <w:szCs w:val="24"/>
          <w:lang w:val="de-CH"/>
        </w:rPr>
        <w:t>. D</w:t>
      </w:r>
      <w:r w:rsidR="00BA338D">
        <w:rPr>
          <w:rFonts w:ascii="Arial" w:eastAsia="Times New Roman" w:hAnsi="Arial" w:cs="Arial"/>
          <w:szCs w:val="24"/>
          <w:lang w:val="de-CH"/>
        </w:rPr>
        <w:t>as Projekt der</w:t>
      </w:r>
      <w:r>
        <w:rPr>
          <w:rFonts w:ascii="Arial" w:eastAsia="Times New Roman" w:hAnsi="Arial" w:cs="Arial"/>
          <w:szCs w:val="24"/>
          <w:lang w:val="de-CH"/>
        </w:rPr>
        <w:t xml:space="preserve"> Schulraumerweiterung kommt voraussichtlich Ende 2021 </w:t>
      </w:r>
      <w:r w:rsidR="00BA338D">
        <w:rPr>
          <w:rFonts w:ascii="Arial" w:eastAsia="Times New Roman" w:hAnsi="Arial" w:cs="Arial"/>
          <w:szCs w:val="24"/>
          <w:lang w:val="de-CH"/>
        </w:rPr>
        <w:t>zur Urnenabstimmung.</w:t>
      </w:r>
      <w:r w:rsidR="001C2698">
        <w:rPr>
          <w:rFonts w:ascii="Arial" w:eastAsia="Times New Roman" w:hAnsi="Arial" w:cs="Arial"/>
          <w:szCs w:val="24"/>
          <w:lang w:val="de-CH"/>
        </w:rPr>
        <w:t xml:space="preserve"> </w:t>
      </w:r>
      <w:r w:rsidR="00BA338D">
        <w:rPr>
          <w:rFonts w:ascii="Arial" w:eastAsia="Times New Roman" w:hAnsi="Arial" w:cs="Arial"/>
          <w:szCs w:val="24"/>
          <w:lang w:val="de-CH"/>
        </w:rPr>
        <w:t xml:space="preserve">Der geplante Erweiterungsbau wird </w:t>
      </w:r>
      <w:r>
        <w:rPr>
          <w:rFonts w:ascii="Arial" w:eastAsia="Times New Roman" w:hAnsi="Arial" w:cs="Arial"/>
          <w:szCs w:val="24"/>
          <w:lang w:val="de-CH"/>
        </w:rPr>
        <w:t xml:space="preserve">auch langfristig die dringend notwendige Entlastung </w:t>
      </w:r>
      <w:r w:rsidR="00BA338D">
        <w:rPr>
          <w:rFonts w:ascii="Arial" w:eastAsia="Times New Roman" w:hAnsi="Arial" w:cs="Arial"/>
          <w:szCs w:val="24"/>
          <w:lang w:val="de-CH"/>
        </w:rPr>
        <w:t>bringen</w:t>
      </w:r>
      <w:r>
        <w:rPr>
          <w:rFonts w:ascii="Arial" w:eastAsia="Times New Roman" w:hAnsi="Arial" w:cs="Arial"/>
          <w:szCs w:val="24"/>
          <w:lang w:val="de-CH"/>
        </w:rPr>
        <w:t>.</w:t>
      </w:r>
    </w:p>
    <w:p w14:paraId="752633AB" w14:textId="77777777" w:rsidR="00F32641" w:rsidRDefault="00F32641" w:rsidP="00DB6762">
      <w:pPr>
        <w:pStyle w:val="Text"/>
        <w:tabs>
          <w:tab w:val="left" w:pos="709"/>
          <w:tab w:val="left" w:pos="1417"/>
          <w:tab w:val="left" w:pos="2126"/>
          <w:tab w:val="left" w:pos="2835"/>
          <w:tab w:val="left" w:pos="4252"/>
        </w:tabs>
        <w:rPr>
          <w:rFonts w:ascii="Arial" w:eastAsia="Times New Roman" w:hAnsi="Arial" w:cs="Arial"/>
          <w:color w:val="auto"/>
          <w:szCs w:val="24"/>
          <w:lang w:val="de-CH"/>
        </w:rPr>
      </w:pPr>
    </w:p>
    <w:p w14:paraId="0DFF8FF4" w14:textId="77777777" w:rsidR="00DB6762" w:rsidRPr="005578EB" w:rsidRDefault="00DB6762" w:rsidP="005578EB">
      <w:pPr>
        <w:spacing w:after="120"/>
        <w:rPr>
          <w:rFonts w:ascii="Arial" w:hAnsi="Arial" w:cs="Arial"/>
          <w:b/>
          <w:szCs w:val="24"/>
          <w:lang w:val="de-CH"/>
        </w:rPr>
      </w:pPr>
      <w:r w:rsidRPr="005578EB">
        <w:rPr>
          <w:rFonts w:ascii="Arial" w:hAnsi="Arial" w:cs="Arial"/>
          <w:b/>
          <w:szCs w:val="24"/>
          <w:lang w:val="de-CH"/>
        </w:rPr>
        <w:t>Vorschau Schulgemeindeversammlung</w:t>
      </w:r>
    </w:p>
    <w:p w14:paraId="295464EA" w14:textId="7D8B287D" w:rsidR="00CD4A6E" w:rsidRPr="00F32641" w:rsidRDefault="00DB6762" w:rsidP="00F32641">
      <w:pPr>
        <w:pStyle w:val="paragraph"/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  <w:r w:rsidRPr="00F32641">
        <w:rPr>
          <w:rFonts w:ascii="Arial" w:hAnsi="Arial" w:cs="Arial"/>
          <w:bCs/>
        </w:rPr>
        <w:t xml:space="preserve">Aufgrund der Gefährdungssituation durch COVID-19 </w:t>
      </w:r>
      <w:r w:rsidR="00F32641">
        <w:rPr>
          <w:rFonts w:ascii="Arial" w:hAnsi="Arial" w:cs="Arial"/>
          <w:bCs/>
        </w:rPr>
        <w:t>findet</w:t>
      </w:r>
      <w:r w:rsidR="00F32641" w:rsidRPr="00F32641">
        <w:rPr>
          <w:rFonts w:ascii="Arial" w:hAnsi="Arial" w:cs="Arial"/>
          <w:bCs/>
        </w:rPr>
        <w:t xml:space="preserve"> </w:t>
      </w:r>
      <w:r w:rsidRPr="00F32641">
        <w:rPr>
          <w:rFonts w:ascii="Arial" w:hAnsi="Arial" w:cs="Arial"/>
          <w:bCs/>
        </w:rPr>
        <w:t>die Schulgemeindeversammlung</w:t>
      </w:r>
      <w:r w:rsidR="00F32641" w:rsidRPr="00F32641">
        <w:rPr>
          <w:rFonts w:ascii="Arial" w:hAnsi="Arial" w:cs="Arial"/>
          <w:bCs/>
        </w:rPr>
        <w:t xml:space="preserve"> vom 3. Juni 2021 erneut in der Mehrzweckhalle</w:t>
      </w:r>
      <w:r w:rsidR="00F32641">
        <w:rPr>
          <w:rFonts w:ascii="Arial" w:hAnsi="Arial" w:cs="Arial"/>
          <w:bCs/>
        </w:rPr>
        <w:t xml:space="preserve"> </w:t>
      </w:r>
      <w:r w:rsidR="00BA338D">
        <w:rPr>
          <w:rFonts w:ascii="Arial" w:hAnsi="Arial" w:cs="Arial"/>
          <w:bCs/>
        </w:rPr>
        <w:t xml:space="preserve">Otelfingen </w:t>
      </w:r>
      <w:r w:rsidR="00F32641">
        <w:rPr>
          <w:rFonts w:ascii="Arial" w:hAnsi="Arial" w:cs="Arial"/>
          <w:bCs/>
        </w:rPr>
        <w:t>statt</w:t>
      </w:r>
      <w:r w:rsidR="00F32641" w:rsidRPr="00F32641">
        <w:rPr>
          <w:rFonts w:ascii="Arial" w:hAnsi="Arial" w:cs="Arial"/>
          <w:bCs/>
        </w:rPr>
        <w:t xml:space="preserve">. </w:t>
      </w:r>
      <w:r w:rsidR="00F32641">
        <w:rPr>
          <w:rFonts w:ascii="Arial" w:hAnsi="Arial" w:cs="Arial"/>
          <w:bCs/>
        </w:rPr>
        <w:t>F</w:t>
      </w:r>
      <w:r w:rsidR="00F32641" w:rsidRPr="00F32641">
        <w:rPr>
          <w:rFonts w:ascii="Arial" w:hAnsi="Arial" w:cs="Arial"/>
          <w:bCs/>
        </w:rPr>
        <w:t xml:space="preserve">olgende Geschäfte </w:t>
      </w:r>
      <w:r w:rsidR="00F32641">
        <w:rPr>
          <w:rFonts w:ascii="Arial" w:hAnsi="Arial" w:cs="Arial"/>
          <w:bCs/>
        </w:rPr>
        <w:t>werden vorgelegt</w:t>
      </w:r>
      <w:r w:rsidR="00F32641" w:rsidRPr="00F32641">
        <w:rPr>
          <w:rFonts w:ascii="Arial" w:hAnsi="Arial" w:cs="Arial"/>
          <w:bCs/>
        </w:rPr>
        <w:t xml:space="preserve">: </w:t>
      </w:r>
      <w:r w:rsidR="00F32641" w:rsidRPr="00F32641">
        <w:rPr>
          <w:rStyle w:val="normaltextrun"/>
          <w:rFonts w:ascii="Arial" w:hAnsi="Arial" w:cs="Arial"/>
        </w:rPr>
        <w:t>Jahresrechnung 2020, Bauabrechnung JUF</w:t>
      </w:r>
      <w:r w:rsidR="00F32641" w:rsidRPr="00F32641">
        <w:rPr>
          <w:rStyle w:val="eop"/>
          <w:rFonts w:ascii="Arial" w:hAnsi="Arial" w:cs="Arial"/>
        </w:rPr>
        <w:t xml:space="preserve">, </w:t>
      </w:r>
      <w:r w:rsidR="00F32641" w:rsidRPr="00F32641">
        <w:rPr>
          <w:rStyle w:val="normaltextrun"/>
          <w:rFonts w:ascii="Arial" w:hAnsi="Arial" w:cs="Arial"/>
        </w:rPr>
        <w:t>Abrechnung Kredit für die Erneuerung und Erweiterung der IT-Infrastruktur</w:t>
      </w:r>
      <w:r w:rsidR="00F32641">
        <w:rPr>
          <w:rStyle w:val="normaltextrun"/>
          <w:rFonts w:ascii="Arial" w:hAnsi="Arial" w:cs="Arial"/>
        </w:rPr>
        <w:t xml:space="preserve">. </w:t>
      </w:r>
    </w:p>
    <w:p w14:paraId="48BFA0FA" w14:textId="77777777" w:rsidR="00DB6762" w:rsidRDefault="00DB6762" w:rsidP="00DB6762">
      <w:pPr>
        <w:spacing w:line="276" w:lineRule="auto"/>
        <w:rPr>
          <w:rFonts w:ascii="Arial" w:hAnsi="Arial" w:cs="Arial"/>
          <w:b/>
          <w:szCs w:val="24"/>
          <w:lang w:val="de-CH"/>
        </w:rPr>
      </w:pPr>
    </w:p>
    <w:p w14:paraId="47F6FCF1" w14:textId="42E9FDD0" w:rsidR="00DB6762" w:rsidRPr="005578EB" w:rsidRDefault="00DB6762" w:rsidP="005578EB">
      <w:pPr>
        <w:spacing w:after="120" w:line="276" w:lineRule="auto"/>
        <w:rPr>
          <w:rFonts w:ascii="Arial" w:hAnsi="Arial" w:cs="Arial"/>
          <w:b/>
          <w:szCs w:val="24"/>
          <w:lang w:val="de-CH"/>
        </w:rPr>
      </w:pPr>
      <w:r w:rsidRPr="005578EB">
        <w:rPr>
          <w:rFonts w:ascii="Arial" w:hAnsi="Arial" w:cs="Arial"/>
          <w:b/>
          <w:szCs w:val="24"/>
          <w:lang w:val="de-CH"/>
        </w:rPr>
        <w:t>COVID-19</w:t>
      </w:r>
      <w:r w:rsidR="00F32641" w:rsidRPr="005578EB">
        <w:rPr>
          <w:rFonts w:ascii="Arial" w:hAnsi="Arial" w:cs="Arial"/>
          <w:b/>
          <w:szCs w:val="24"/>
          <w:lang w:val="de-CH"/>
        </w:rPr>
        <w:t>- Massnahmen</w:t>
      </w:r>
    </w:p>
    <w:p w14:paraId="69527D8B" w14:textId="1EC0C6DD" w:rsidR="00DB6762" w:rsidRPr="00136C93" w:rsidRDefault="00BA338D" w:rsidP="00DB6762">
      <w:pPr>
        <w:spacing w:line="276" w:lineRule="auto"/>
        <w:rPr>
          <w:rFonts w:ascii="ArialMT" w:eastAsia="Times New Roman" w:hAnsi="ArialMT"/>
          <w:szCs w:val="24"/>
          <w:lang w:val="de-CH"/>
        </w:rPr>
      </w:pPr>
      <w:r>
        <w:rPr>
          <w:rFonts w:ascii="ArialMT" w:eastAsia="Times New Roman" w:hAnsi="ArialMT"/>
          <w:szCs w:val="24"/>
          <w:lang w:val="de-CH"/>
        </w:rPr>
        <w:t xml:space="preserve">Um einen reibungslosen Schulbetrieb im </w:t>
      </w:r>
      <w:r w:rsidR="00DB6762" w:rsidRPr="00136C93">
        <w:rPr>
          <w:rFonts w:ascii="ArialMT" w:eastAsia="Times New Roman" w:hAnsi="ArialMT"/>
          <w:szCs w:val="24"/>
          <w:lang w:val="de-CH"/>
        </w:rPr>
        <w:t xml:space="preserve">Umgang mit COVID-19 </w:t>
      </w:r>
      <w:r>
        <w:rPr>
          <w:rFonts w:ascii="ArialMT" w:eastAsia="Times New Roman" w:hAnsi="ArialMT"/>
          <w:szCs w:val="24"/>
          <w:lang w:val="de-CH"/>
        </w:rPr>
        <w:t>aufrecht zu erhalten</w:t>
      </w:r>
      <w:r w:rsidR="00215A47">
        <w:rPr>
          <w:rFonts w:ascii="ArialMT" w:eastAsia="Times New Roman" w:hAnsi="ArialMT"/>
          <w:szCs w:val="24"/>
          <w:lang w:val="de-CH"/>
        </w:rPr>
        <w:t>,</w:t>
      </w:r>
      <w:r>
        <w:rPr>
          <w:rFonts w:ascii="ArialMT" w:eastAsia="Times New Roman" w:hAnsi="ArialMT"/>
          <w:szCs w:val="24"/>
          <w:lang w:val="de-CH"/>
        </w:rPr>
        <w:t xml:space="preserve"> </w:t>
      </w:r>
      <w:r w:rsidR="00B635AB">
        <w:rPr>
          <w:rFonts w:ascii="ArialMT" w:eastAsia="Times New Roman" w:hAnsi="ArialMT"/>
          <w:szCs w:val="24"/>
          <w:lang w:val="de-CH"/>
        </w:rPr>
        <w:t>werden</w:t>
      </w:r>
      <w:r w:rsidR="00215A47">
        <w:rPr>
          <w:rFonts w:ascii="ArialMT" w:eastAsia="Times New Roman" w:hAnsi="ArialMT"/>
          <w:szCs w:val="24"/>
          <w:lang w:val="de-CH"/>
        </w:rPr>
        <w:t xml:space="preserve"> </w:t>
      </w:r>
      <w:r w:rsidR="00DB6762" w:rsidRPr="00136C93">
        <w:rPr>
          <w:rFonts w:ascii="ArialMT" w:eastAsia="Times New Roman" w:hAnsi="ArialMT"/>
          <w:szCs w:val="24"/>
          <w:lang w:val="de-CH"/>
        </w:rPr>
        <w:t>auch weiterhin ausserordentlich grosse Anstrengungen</w:t>
      </w:r>
      <w:r w:rsidR="00215A47">
        <w:rPr>
          <w:rFonts w:ascii="ArialMT" w:eastAsia="Times New Roman" w:hAnsi="ArialMT"/>
          <w:szCs w:val="24"/>
          <w:lang w:val="de-CH"/>
        </w:rPr>
        <w:t xml:space="preserve"> </w:t>
      </w:r>
      <w:r w:rsidR="00B635AB">
        <w:rPr>
          <w:rFonts w:ascii="ArialMT" w:eastAsia="Times New Roman" w:hAnsi="ArialMT"/>
          <w:szCs w:val="24"/>
          <w:lang w:val="de-CH"/>
        </w:rPr>
        <w:t xml:space="preserve">allen Beteiligten </w:t>
      </w:r>
      <w:r w:rsidR="00215A47">
        <w:rPr>
          <w:rFonts w:ascii="ArialMT" w:eastAsia="Times New Roman" w:hAnsi="ArialMT"/>
          <w:szCs w:val="24"/>
          <w:lang w:val="de-CH"/>
        </w:rPr>
        <w:t>abverlangt</w:t>
      </w:r>
      <w:r w:rsidR="00DB6762" w:rsidRPr="00136C93">
        <w:rPr>
          <w:rFonts w:ascii="ArialMT" w:eastAsia="Times New Roman" w:hAnsi="ArialMT"/>
          <w:szCs w:val="24"/>
          <w:lang w:val="de-CH"/>
        </w:rPr>
        <w:t xml:space="preserve">. </w:t>
      </w:r>
      <w:r w:rsidR="00CD4A6E" w:rsidRPr="00136C93">
        <w:rPr>
          <w:rFonts w:ascii="ArialMT" w:eastAsia="Times New Roman" w:hAnsi="ArialMT"/>
          <w:szCs w:val="24"/>
          <w:lang w:val="de-CH"/>
        </w:rPr>
        <w:t xml:space="preserve">Die regelmässig den Anforderungen angepassten Schutzkonzepte werden </w:t>
      </w:r>
      <w:r w:rsidR="00B635AB">
        <w:rPr>
          <w:rFonts w:ascii="ArialMT" w:eastAsia="Times New Roman" w:hAnsi="ArialMT"/>
          <w:szCs w:val="24"/>
          <w:lang w:val="de-CH"/>
        </w:rPr>
        <w:t xml:space="preserve">jeweils zeitnah </w:t>
      </w:r>
      <w:r w:rsidR="00CD4A6E" w:rsidRPr="00136C93">
        <w:rPr>
          <w:rFonts w:ascii="ArialMT" w:eastAsia="Times New Roman" w:hAnsi="ArialMT"/>
          <w:szCs w:val="24"/>
          <w:lang w:val="de-CH"/>
        </w:rPr>
        <w:t>mit</w:t>
      </w:r>
      <w:r w:rsidR="00215A47">
        <w:rPr>
          <w:rFonts w:ascii="ArialMT" w:eastAsia="Times New Roman" w:hAnsi="ArialMT"/>
          <w:szCs w:val="24"/>
          <w:lang w:val="de-CH"/>
        </w:rPr>
        <w:t>tels</w:t>
      </w:r>
      <w:r w:rsidR="00CD4A6E" w:rsidRPr="00136C93">
        <w:rPr>
          <w:rFonts w:ascii="ArialMT" w:eastAsia="Times New Roman" w:hAnsi="ArialMT"/>
          <w:szCs w:val="24"/>
          <w:lang w:val="de-CH"/>
        </w:rPr>
        <w:t xml:space="preserve"> Elternbriefen </w:t>
      </w:r>
      <w:r w:rsidR="00215A47">
        <w:rPr>
          <w:rFonts w:ascii="ArialMT" w:eastAsia="Times New Roman" w:hAnsi="ArialMT"/>
          <w:szCs w:val="24"/>
          <w:lang w:val="de-CH"/>
        </w:rPr>
        <w:t xml:space="preserve">kommuniziert </w:t>
      </w:r>
      <w:r w:rsidR="00F32641">
        <w:rPr>
          <w:rFonts w:ascii="ArialMT" w:eastAsia="Times New Roman" w:hAnsi="ArialMT"/>
          <w:szCs w:val="24"/>
          <w:lang w:val="de-CH"/>
        </w:rPr>
        <w:t>und</w:t>
      </w:r>
      <w:r w:rsidR="00CD4A6E">
        <w:rPr>
          <w:rFonts w:ascii="ArialMT" w:eastAsia="Times New Roman" w:hAnsi="ArialMT"/>
          <w:szCs w:val="24"/>
          <w:lang w:val="de-CH"/>
        </w:rPr>
        <w:t xml:space="preserve"> </w:t>
      </w:r>
      <w:r w:rsidR="00CD4A6E" w:rsidRPr="00136C93">
        <w:rPr>
          <w:rFonts w:ascii="ArialMT" w:eastAsia="Times New Roman" w:hAnsi="ArialMT"/>
          <w:szCs w:val="24"/>
          <w:lang w:val="de-CH"/>
        </w:rPr>
        <w:t xml:space="preserve">auf der Website der SekUF veröffentlicht. </w:t>
      </w:r>
      <w:r w:rsidR="00DB6762" w:rsidRPr="00136C93">
        <w:rPr>
          <w:rFonts w:ascii="ArialMT" w:eastAsia="Times New Roman" w:hAnsi="ArialMT"/>
          <w:szCs w:val="24"/>
          <w:lang w:val="de-CH"/>
        </w:rPr>
        <w:t>Daneben koordinier</w:t>
      </w:r>
      <w:r w:rsidR="00F32641">
        <w:rPr>
          <w:rFonts w:ascii="ArialMT" w:eastAsia="Times New Roman" w:hAnsi="ArialMT"/>
          <w:szCs w:val="24"/>
          <w:lang w:val="de-CH"/>
        </w:rPr>
        <w:t xml:space="preserve">t </w:t>
      </w:r>
      <w:r w:rsidR="00DB6762" w:rsidRPr="00136C93">
        <w:rPr>
          <w:rFonts w:ascii="ArialMT" w:eastAsia="Times New Roman" w:hAnsi="ArialMT"/>
          <w:szCs w:val="24"/>
          <w:lang w:val="de-CH"/>
        </w:rPr>
        <w:t xml:space="preserve">die SekUF gemeinsam mit der Primarschule Otelfingen das Schutzkonzept für die ausserschulische Nutzung der Sportanlagen. </w:t>
      </w:r>
    </w:p>
    <w:p w14:paraId="4D034DF9" w14:textId="5E9D4290" w:rsidR="00DB6762" w:rsidRDefault="00DB6762" w:rsidP="00DB676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ArialMT" w:eastAsia="Times New Roman" w:hAnsi="ArialMT"/>
          <w:szCs w:val="24"/>
          <w:lang w:val="de-CH"/>
        </w:rPr>
      </w:pPr>
    </w:p>
    <w:p w14:paraId="520F7197" w14:textId="3585A18C" w:rsidR="005578EB" w:rsidRDefault="005578EB" w:rsidP="00DB676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ArialMT" w:eastAsia="Times New Roman" w:hAnsi="ArialMT"/>
          <w:szCs w:val="24"/>
          <w:lang w:val="de-CH"/>
        </w:rPr>
      </w:pPr>
    </w:p>
    <w:p w14:paraId="62933CB7" w14:textId="77777777" w:rsidR="005578EB" w:rsidRPr="00CD4A6E" w:rsidRDefault="005578EB" w:rsidP="00DB676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ArialMT" w:eastAsia="Times New Roman" w:hAnsi="ArialMT"/>
          <w:szCs w:val="24"/>
          <w:lang w:val="de-CH"/>
        </w:rPr>
      </w:pPr>
    </w:p>
    <w:p w14:paraId="10E51755" w14:textId="77777777" w:rsidR="00DB6762" w:rsidRPr="00CD4A6E" w:rsidRDefault="00DB6762" w:rsidP="00DB676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ArialMT" w:eastAsia="Times New Roman" w:hAnsi="ArialMT"/>
          <w:b/>
          <w:bCs/>
          <w:szCs w:val="24"/>
          <w:lang w:val="de-CH"/>
        </w:rPr>
      </w:pPr>
      <w:r w:rsidRPr="00CD4A6E">
        <w:rPr>
          <w:rFonts w:ascii="ArialMT" w:eastAsia="Times New Roman" w:hAnsi="ArialMT"/>
          <w:b/>
          <w:bCs/>
          <w:szCs w:val="24"/>
          <w:lang w:val="de-CH"/>
        </w:rPr>
        <w:t>Sekundarschulpflege Unteres Furttal</w:t>
      </w:r>
    </w:p>
    <w:p w14:paraId="11D67FF8" w14:textId="213CB0D1" w:rsidR="00DB6762" w:rsidRPr="00CD4A6E" w:rsidRDefault="00DB676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ArialMT" w:eastAsia="Times New Roman" w:hAnsi="ArialMT"/>
          <w:szCs w:val="24"/>
          <w:lang w:val="de-CH"/>
        </w:rPr>
      </w:pPr>
      <w:r w:rsidRPr="00CD4A6E">
        <w:rPr>
          <w:rFonts w:ascii="ArialMT" w:eastAsia="Times New Roman" w:hAnsi="ArialMT"/>
          <w:szCs w:val="24"/>
          <w:lang w:val="de-CH"/>
        </w:rPr>
        <w:t>Reto Gross, Präsidium</w:t>
      </w:r>
    </w:p>
    <w:sectPr w:rsidR="00DB6762" w:rsidRPr="00CD4A6E" w:rsidSect="00F769DF">
      <w:headerReference w:type="default" r:id="rId8"/>
      <w:footerReference w:type="default" r:id="rId9"/>
      <w:pgSz w:w="11906" w:h="16838"/>
      <w:pgMar w:top="1417" w:right="1417" w:bottom="1134" w:left="141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1A2F45" w14:textId="77777777" w:rsidR="00492DB3" w:rsidRDefault="00492DB3" w:rsidP="008E6BFE">
      <w:r>
        <w:separator/>
      </w:r>
    </w:p>
  </w:endnote>
  <w:endnote w:type="continuationSeparator" w:id="0">
    <w:p w14:paraId="103ACCC5" w14:textId="77777777" w:rsidR="00492DB3" w:rsidRDefault="00492DB3" w:rsidP="008E6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Segoe UI">
    <w:altName w:val="Calibri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auto"/>
    <w:notTrueType/>
    <w:pitch w:val="variable"/>
    <w:sig w:usb0="E00002FF" w:usb1="5000785B" w:usb2="00000000" w:usb3="00000000" w:csb0="0000019F" w:csb1="00000000"/>
  </w:font>
  <w:font w:name="ヒラギノ角ゴ Pro W3">
    <w:altName w:val="MS Gothic"/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ArialMT">
    <w:altName w:val="Arial"/>
    <w:panose1 w:val="020B0604020202020204"/>
    <w:charset w:val="00"/>
    <w:family w:val="roman"/>
    <w:pitch w:val="default"/>
  </w:font>
  <w:font w:name="MS Mincho">
    <w:altName w:val="ＭＳ 明朝"/>
    <w:panose1 w:val="02020609040205080304"/>
    <w:charset w:val="80"/>
    <w:family w:val="modern"/>
    <w:notTrueType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34166A" w14:textId="5AAC6B8A" w:rsidR="00313919" w:rsidRPr="00901D0D" w:rsidRDefault="00313919" w:rsidP="008E6BFE">
    <w:pPr>
      <w:pStyle w:val="Fuzeile"/>
      <w:rPr>
        <w:rFonts w:ascii="Calibri" w:hAnsi="Calibri" w:cs="Calibri"/>
        <w:sz w:val="22"/>
        <w:szCs w:val="22"/>
        <w:highlight w:val="yellow"/>
      </w:rPr>
    </w:pPr>
    <w:r w:rsidRPr="008E6BFE">
      <w:rPr>
        <w:rFonts w:ascii="Calibri" w:hAnsi="Calibri" w:cs="Calibri"/>
        <w:sz w:val="22"/>
        <w:szCs w:val="22"/>
      </w:rPr>
      <w:tab/>
    </w:r>
    <w:r w:rsidRPr="008E6BFE">
      <w:rPr>
        <w:rFonts w:ascii="Calibri" w:hAnsi="Calibri" w:cs="Calibri"/>
        <w:sz w:val="22"/>
        <w:szCs w:val="22"/>
      </w:rPr>
      <w:tab/>
    </w:r>
    <w:r w:rsidRPr="008E6BFE">
      <w:rPr>
        <w:rFonts w:ascii="Calibri" w:hAnsi="Calibri" w:cs="Calibri"/>
        <w:sz w:val="22"/>
        <w:szCs w:val="22"/>
      </w:rPr>
      <w:tab/>
    </w:r>
    <w:r w:rsidRPr="008E6BFE">
      <w:rPr>
        <w:rFonts w:ascii="Calibri" w:hAnsi="Calibri" w:cs="Calibri"/>
        <w:sz w:val="22"/>
        <w:szCs w:val="22"/>
      </w:rPr>
      <w:fldChar w:fldCharType="begin"/>
    </w:r>
    <w:r w:rsidRPr="008E6BFE">
      <w:rPr>
        <w:rFonts w:ascii="Calibri" w:hAnsi="Calibri" w:cs="Calibri"/>
        <w:sz w:val="22"/>
        <w:szCs w:val="22"/>
      </w:rPr>
      <w:instrText>PAGE   \* MERGEFORMAT</w:instrText>
    </w:r>
    <w:r w:rsidRPr="008E6BFE">
      <w:rPr>
        <w:rFonts w:ascii="Calibri" w:hAnsi="Calibri" w:cs="Calibri"/>
        <w:sz w:val="22"/>
        <w:szCs w:val="22"/>
      </w:rPr>
      <w:fldChar w:fldCharType="separate"/>
    </w:r>
    <w:r w:rsidR="00736C68">
      <w:rPr>
        <w:rFonts w:ascii="Calibri" w:hAnsi="Calibri" w:cs="Calibri"/>
        <w:noProof/>
        <w:sz w:val="22"/>
        <w:szCs w:val="22"/>
      </w:rPr>
      <w:t>2</w:t>
    </w:r>
    <w:r w:rsidRPr="008E6BFE">
      <w:rPr>
        <w:rFonts w:ascii="Calibri" w:hAnsi="Calibri" w:cs="Calibri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84C71D" w14:textId="77777777" w:rsidR="00492DB3" w:rsidRDefault="00492DB3" w:rsidP="008E6BFE">
      <w:r>
        <w:separator/>
      </w:r>
    </w:p>
  </w:footnote>
  <w:footnote w:type="continuationSeparator" w:id="0">
    <w:p w14:paraId="0F1A0740" w14:textId="77777777" w:rsidR="00492DB3" w:rsidRDefault="00492DB3" w:rsidP="008E6B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B5C754" w14:textId="77777777" w:rsidR="00313919" w:rsidRDefault="00313919" w:rsidP="009C6B5F">
    <w:pPr>
      <w:pStyle w:val="Kopfzeile"/>
    </w:pPr>
    <w:r>
      <w:rPr>
        <w:noProof/>
        <w:lang w:val="de-CH" w:eastAsia="de-CH"/>
      </w:rPr>
      <w:drawing>
        <wp:anchor distT="0" distB="0" distL="114300" distR="114300" simplePos="0" relativeHeight="251657728" behindDoc="0" locked="1" layoutInCell="1" allowOverlap="1" wp14:anchorId="60B86B63" wp14:editId="1DFC9A58">
          <wp:simplePos x="0" y="0"/>
          <wp:positionH relativeFrom="column">
            <wp:posOffset>-407670</wp:posOffset>
          </wp:positionH>
          <wp:positionV relativeFrom="paragraph">
            <wp:posOffset>-5715</wp:posOffset>
          </wp:positionV>
          <wp:extent cx="3187700" cy="419100"/>
          <wp:effectExtent l="0" t="0" r="12700" b="12700"/>
          <wp:wrapThrough wrapText="bothSides">
            <wp:wrapPolygon edited="0">
              <wp:start x="0" y="0"/>
              <wp:lineTo x="0" y="20945"/>
              <wp:lineTo x="21514" y="20945"/>
              <wp:lineTo x="21514" y="0"/>
              <wp:lineTo x="0" y="0"/>
            </wp:wrapPolygon>
          </wp:wrapThrough>
          <wp:docPr id="1" name="Grafik 1" descr="SEK_UF_Logo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 descr="SEK_UF_Logo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87700" cy="419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05ACA52E" w14:textId="77777777" w:rsidR="00313919" w:rsidRDefault="00313919" w:rsidP="009C6B5F">
    <w:pPr>
      <w:pStyle w:val="Kopfzeile"/>
    </w:pPr>
  </w:p>
  <w:p w14:paraId="4B498A03" w14:textId="77777777" w:rsidR="00313919" w:rsidRDefault="00313919" w:rsidP="009C6B5F">
    <w:pPr>
      <w:pStyle w:val="Kopfzeile"/>
    </w:pPr>
  </w:p>
  <w:p w14:paraId="5F4066AF" w14:textId="77777777" w:rsidR="00313919" w:rsidRDefault="00313919" w:rsidP="009C6B5F">
    <w:pPr>
      <w:pStyle w:val="Kopfzeile"/>
    </w:pPr>
  </w:p>
  <w:p w14:paraId="44B0405C" w14:textId="77777777" w:rsidR="00313919" w:rsidRDefault="0031391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9732D73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alibri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alibri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19495CFE"/>
    <w:lvl w:ilvl="0" w:tplc="04090001">
      <w:start w:val="1"/>
      <w:numFmt w:val="bullet"/>
      <w:lvlText w:val="•"/>
      <w:lvlJc w:val="left"/>
    </w:lvl>
    <w:lvl w:ilvl="1" w:tplc="04090001">
      <w:start w:val="1"/>
      <w:numFmt w:val="bullet"/>
      <w:lvlText w:val=""/>
      <w:lvlJc w:val="left"/>
    </w:lvl>
    <w:lvl w:ilvl="2" w:tplc="04090001">
      <w:start w:val="1"/>
      <w:numFmt w:val="bullet"/>
      <w:lvlText w:val=""/>
      <w:lvlJc w:val="left"/>
    </w:lvl>
    <w:lvl w:ilvl="3" w:tplc="04090001">
      <w:start w:val="1"/>
      <w:numFmt w:val="bullet"/>
      <w:lvlText w:val=""/>
      <w:lvlJc w:val="left"/>
    </w:lvl>
    <w:lvl w:ilvl="4" w:tplc="04090001">
      <w:start w:val="1"/>
      <w:numFmt w:val="bullet"/>
      <w:lvlText w:val=""/>
      <w:lvlJc w:val="left"/>
    </w:lvl>
    <w:lvl w:ilvl="5" w:tplc="04090001">
      <w:start w:val="1"/>
      <w:numFmt w:val="bullet"/>
      <w:lvlText w:val=""/>
      <w:lvlJc w:val="left"/>
    </w:lvl>
    <w:lvl w:ilvl="6" w:tplc="04090001">
      <w:start w:val="1"/>
      <w:numFmt w:val="bullet"/>
      <w:lvlText w:val=""/>
      <w:lvlJc w:val="left"/>
    </w:lvl>
    <w:lvl w:ilvl="7" w:tplc="04090001">
      <w:start w:val="1"/>
      <w:numFmt w:val="bullet"/>
      <w:lvlText w:val=""/>
      <w:lvlJc w:val="left"/>
    </w:lvl>
    <w:lvl w:ilvl="8" w:tplc="04090001">
      <w:start w:val="1"/>
      <w:numFmt w:val="bullet"/>
      <w:lvlText w:val=""/>
      <w:lvlJc w:val="left"/>
    </w:lvl>
  </w:abstractNum>
  <w:abstractNum w:abstractNumId="2" w15:restartNumberingAfterBreak="0">
    <w:nsid w:val="00DF252F"/>
    <w:multiLevelType w:val="multilevel"/>
    <w:tmpl w:val="57A6E5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58166D"/>
    <w:multiLevelType w:val="hybridMultilevel"/>
    <w:tmpl w:val="E1B688FA"/>
    <w:lvl w:ilvl="0" w:tplc="8B4C68FC">
      <w:start w:val="2"/>
      <w:numFmt w:val="bullet"/>
      <w:lvlText w:val="-"/>
      <w:lvlJc w:val="left"/>
      <w:pPr>
        <w:ind w:left="720" w:hanging="360"/>
      </w:pPr>
      <w:rPr>
        <w:rFonts w:ascii="Times" w:eastAsia="Times" w:hAnsi="Time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5A62EF"/>
    <w:multiLevelType w:val="hybridMultilevel"/>
    <w:tmpl w:val="6FD471E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FF56E2"/>
    <w:multiLevelType w:val="hybridMultilevel"/>
    <w:tmpl w:val="9D066F3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0265FC"/>
    <w:multiLevelType w:val="hybridMultilevel"/>
    <w:tmpl w:val="7C2C08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D92393"/>
    <w:multiLevelType w:val="hybridMultilevel"/>
    <w:tmpl w:val="0C5A2EA4"/>
    <w:lvl w:ilvl="0" w:tplc="4754B654">
      <w:start w:val="1"/>
      <w:numFmt w:val="bullet"/>
      <w:lvlText w:val="-"/>
      <w:lvlJc w:val="left"/>
      <w:pPr>
        <w:ind w:left="720" w:hanging="360"/>
      </w:pPr>
      <w:rPr>
        <w:rFonts w:ascii="Segoe UI" w:hAnsi="Segoe U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EA6DA2"/>
    <w:multiLevelType w:val="hybridMultilevel"/>
    <w:tmpl w:val="5E9C20E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92733C1"/>
    <w:multiLevelType w:val="hybridMultilevel"/>
    <w:tmpl w:val="4DBCBC32"/>
    <w:lvl w:ilvl="0" w:tplc="981CDBA8">
      <w:numFmt w:val="bullet"/>
      <w:lvlText w:val="-"/>
      <w:lvlJc w:val="left"/>
      <w:pPr>
        <w:ind w:left="1068" w:hanging="360"/>
      </w:pPr>
      <w:rPr>
        <w:rFonts w:ascii="Calibri" w:eastAsia="Times" w:hAnsi="Calibri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2B411593"/>
    <w:multiLevelType w:val="multilevel"/>
    <w:tmpl w:val="CDB8BAA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DC14321"/>
    <w:multiLevelType w:val="hybridMultilevel"/>
    <w:tmpl w:val="0A6EA3B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E53B26"/>
    <w:multiLevelType w:val="hybridMultilevel"/>
    <w:tmpl w:val="E5B63996"/>
    <w:lvl w:ilvl="0" w:tplc="08070001">
      <w:start w:val="1"/>
      <w:numFmt w:val="bullet"/>
      <w:lvlText w:val=""/>
      <w:lvlJc w:val="left"/>
      <w:pPr>
        <w:ind w:left="637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709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781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853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925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997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1069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1141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12130" w:hanging="360"/>
      </w:pPr>
      <w:rPr>
        <w:rFonts w:ascii="Wingdings" w:hAnsi="Wingdings" w:hint="default"/>
      </w:rPr>
    </w:lvl>
  </w:abstractNum>
  <w:abstractNum w:abstractNumId="13" w15:restartNumberingAfterBreak="0">
    <w:nsid w:val="40C2164D"/>
    <w:multiLevelType w:val="multilevel"/>
    <w:tmpl w:val="F75E753C"/>
    <w:lvl w:ilvl="0">
      <w:start w:val="1"/>
      <w:numFmt w:val="bullet"/>
      <w:pStyle w:val="LAG13Aufzhlung1"/>
      <w:lvlText w:val="■"/>
      <w:lvlJc w:val="left"/>
      <w:pPr>
        <w:tabs>
          <w:tab w:val="num" w:pos="397"/>
        </w:tabs>
        <w:ind w:left="340" w:hanging="283"/>
      </w:pPr>
      <w:rPr>
        <w:rFonts w:ascii="Arial" w:hAnsi="Arial" w:hint="default"/>
        <w:color w:val="1E50A0"/>
      </w:rPr>
    </w:lvl>
    <w:lvl w:ilvl="1">
      <w:start w:val="1"/>
      <w:numFmt w:val="bullet"/>
      <w:pStyle w:val="LAG13Aufzhlung2"/>
      <w:lvlText w:val="■"/>
      <w:lvlJc w:val="left"/>
      <w:pPr>
        <w:tabs>
          <w:tab w:val="num" w:pos="1135"/>
        </w:tabs>
        <w:ind w:left="1135" w:hanging="284"/>
      </w:pPr>
      <w:rPr>
        <w:rFonts w:ascii="Arial" w:hAnsi="Arial" w:hint="default"/>
        <w:color w:val="1E50A0"/>
        <w:sz w:val="16"/>
      </w:rPr>
    </w:lvl>
    <w:lvl w:ilvl="2">
      <w:start w:val="1"/>
      <w:numFmt w:val="bullet"/>
      <w:pStyle w:val="LAG13Aufzhlung3"/>
      <w:lvlText w:val=""/>
      <w:lvlJc w:val="left"/>
      <w:pPr>
        <w:tabs>
          <w:tab w:val="num" w:pos="1474"/>
        </w:tabs>
        <w:ind w:left="1191" w:hanging="907"/>
      </w:pPr>
      <w:rPr>
        <w:rFonts w:ascii="Wingdings" w:hAnsi="Wingdings" w:hint="default"/>
        <w:color w:val="1E50A0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24D3510"/>
    <w:multiLevelType w:val="hybridMultilevel"/>
    <w:tmpl w:val="BA805B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687B03"/>
    <w:multiLevelType w:val="hybridMultilevel"/>
    <w:tmpl w:val="CB7AABA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6D626A"/>
    <w:multiLevelType w:val="hybridMultilevel"/>
    <w:tmpl w:val="E9D2BE96"/>
    <w:lvl w:ilvl="0" w:tplc="EAE4AC3A">
      <w:numFmt w:val="bullet"/>
      <w:lvlText w:val="-"/>
      <w:lvlJc w:val="left"/>
      <w:pPr>
        <w:ind w:left="717" w:hanging="360"/>
      </w:pPr>
      <w:rPr>
        <w:rFonts w:ascii="Calibri" w:eastAsia="Times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7" w15:restartNumberingAfterBreak="0">
    <w:nsid w:val="554E5B47"/>
    <w:multiLevelType w:val="hybridMultilevel"/>
    <w:tmpl w:val="EFC8618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DA5AFB"/>
    <w:multiLevelType w:val="multilevel"/>
    <w:tmpl w:val="24320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B9D6700"/>
    <w:multiLevelType w:val="hybridMultilevel"/>
    <w:tmpl w:val="5D727BBE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795D99"/>
    <w:multiLevelType w:val="hybridMultilevel"/>
    <w:tmpl w:val="DCB2307C"/>
    <w:lvl w:ilvl="0" w:tplc="FFFFFFFF">
      <w:start w:val="1"/>
      <w:numFmt w:val="decimal"/>
      <w:lvlText w:val="%1."/>
      <w:lvlJc w:val="left"/>
      <w:pPr>
        <w:tabs>
          <w:tab w:val="num" w:pos="1773"/>
        </w:tabs>
        <w:ind w:left="1773" w:hanging="70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1" w15:restartNumberingAfterBreak="0">
    <w:nsid w:val="63C41DE2"/>
    <w:multiLevelType w:val="multilevel"/>
    <w:tmpl w:val="583C76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5140608"/>
    <w:multiLevelType w:val="hybridMultilevel"/>
    <w:tmpl w:val="35929E5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C0040E"/>
    <w:multiLevelType w:val="hybridMultilevel"/>
    <w:tmpl w:val="1054A76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26F57A1"/>
    <w:multiLevelType w:val="hybridMultilevel"/>
    <w:tmpl w:val="04E41B52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2"/>
  </w:num>
  <w:num w:numId="3">
    <w:abstractNumId w:val="17"/>
  </w:num>
  <w:num w:numId="4">
    <w:abstractNumId w:val="24"/>
  </w:num>
  <w:num w:numId="5">
    <w:abstractNumId w:val="12"/>
  </w:num>
  <w:num w:numId="6">
    <w:abstractNumId w:val="5"/>
  </w:num>
  <w:num w:numId="7">
    <w:abstractNumId w:val="4"/>
  </w:num>
  <w:num w:numId="8">
    <w:abstractNumId w:val="11"/>
  </w:num>
  <w:num w:numId="9">
    <w:abstractNumId w:val="15"/>
  </w:num>
  <w:num w:numId="10">
    <w:abstractNumId w:val="9"/>
  </w:num>
  <w:num w:numId="11">
    <w:abstractNumId w:val="7"/>
  </w:num>
  <w:num w:numId="12">
    <w:abstractNumId w:val="13"/>
  </w:num>
  <w:num w:numId="13">
    <w:abstractNumId w:val="20"/>
  </w:num>
  <w:num w:numId="14">
    <w:abstractNumId w:val="19"/>
  </w:num>
  <w:num w:numId="15">
    <w:abstractNumId w:val="16"/>
  </w:num>
  <w:num w:numId="16">
    <w:abstractNumId w:val="1"/>
  </w:num>
  <w:num w:numId="17">
    <w:abstractNumId w:val="14"/>
  </w:num>
  <w:num w:numId="18">
    <w:abstractNumId w:val="3"/>
  </w:num>
  <w:num w:numId="19">
    <w:abstractNumId w:val="8"/>
  </w:num>
  <w:num w:numId="20">
    <w:abstractNumId w:val="23"/>
  </w:num>
  <w:num w:numId="21">
    <w:abstractNumId w:val="6"/>
  </w:num>
  <w:num w:numId="22">
    <w:abstractNumId w:val="18"/>
  </w:num>
  <w:num w:numId="23">
    <w:abstractNumId w:val="21"/>
  </w:num>
  <w:num w:numId="24">
    <w:abstractNumId w:val="2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autoHyphenation/>
  <w:hyphenationZone w:val="142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4136"/>
    <w:rsid w:val="00005331"/>
    <w:rsid w:val="00011C29"/>
    <w:rsid w:val="00013673"/>
    <w:rsid w:val="00015702"/>
    <w:rsid w:val="000241AE"/>
    <w:rsid w:val="00036691"/>
    <w:rsid w:val="00036F30"/>
    <w:rsid w:val="00040B93"/>
    <w:rsid w:val="000758ED"/>
    <w:rsid w:val="00091D90"/>
    <w:rsid w:val="00094B31"/>
    <w:rsid w:val="000A6031"/>
    <w:rsid w:val="000B3351"/>
    <w:rsid w:val="000C3261"/>
    <w:rsid w:val="000C549F"/>
    <w:rsid w:val="000D13A2"/>
    <w:rsid w:val="000D4B64"/>
    <w:rsid w:val="000E18EE"/>
    <w:rsid w:val="000E536C"/>
    <w:rsid w:val="000E5829"/>
    <w:rsid w:val="000F25DD"/>
    <w:rsid w:val="000F4266"/>
    <w:rsid w:val="00115DA4"/>
    <w:rsid w:val="00116E68"/>
    <w:rsid w:val="001208C2"/>
    <w:rsid w:val="00135A2C"/>
    <w:rsid w:val="00141C8B"/>
    <w:rsid w:val="001422E2"/>
    <w:rsid w:val="00150200"/>
    <w:rsid w:val="0015497A"/>
    <w:rsid w:val="00157AA3"/>
    <w:rsid w:val="00161E2D"/>
    <w:rsid w:val="00162841"/>
    <w:rsid w:val="00163DCE"/>
    <w:rsid w:val="00164DAE"/>
    <w:rsid w:val="001801EC"/>
    <w:rsid w:val="001822B5"/>
    <w:rsid w:val="0019114A"/>
    <w:rsid w:val="001A3DA5"/>
    <w:rsid w:val="001A582B"/>
    <w:rsid w:val="001A6994"/>
    <w:rsid w:val="001B6FF6"/>
    <w:rsid w:val="001C2698"/>
    <w:rsid w:val="001D0B9F"/>
    <w:rsid w:val="001D57AF"/>
    <w:rsid w:val="001E1732"/>
    <w:rsid w:val="001F4477"/>
    <w:rsid w:val="001F646C"/>
    <w:rsid w:val="00203A30"/>
    <w:rsid w:val="0020425A"/>
    <w:rsid w:val="00211122"/>
    <w:rsid w:val="00215A47"/>
    <w:rsid w:val="00226C91"/>
    <w:rsid w:val="0023152B"/>
    <w:rsid w:val="0024076E"/>
    <w:rsid w:val="00251325"/>
    <w:rsid w:val="002B43D8"/>
    <w:rsid w:val="002B65B3"/>
    <w:rsid w:val="002C4307"/>
    <w:rsid w:val="002C5432"/>
    <w:rsid w:val="002E5AD7"/>
    <w:rsid w:val="003065B9"/>
    <w:rsid w:val="00306DC8"/>
    <w:rsid w:val="003127B6"/>
    <w:rsid w:val="00313919"/>
    <w:rsid w:val="003142DA"/>
    <w:rsid w:val="00322493"/>
    <w:rsid w:val="00331EFE"/>
    <w:rsid w:val="00340CEF"/>
    <w:rsid w:val="003422F6"/>
    <w:rsid w:val="00346BBC"/>
    <w:rsid w:val="003551BA"/>
    <w:rsid w:val="00362BEC"/>
    <w:rsid w:val="00374332"/>
    <w:rsid w:val="003768C6"/>
    <w:rsid w:val="00393F23"/>
    <w:rsid w:val="003A76AE"/>
    <w:rsid w:val="003B1ED3"/>
    <w:rsid w:val="003D5648"/>
    <w:rsid w:val="003D6AA2"/>
    <w:rsid w:val="003F0686"/>
    <w:rsid w:val="003F0889"/>
    <w:rsid w:val="003F226E"/>
    <w:rsid w:val="003F6B9B"/>
    <w:rsid w:val="004205BE"/>
    <w:rsid w:val="004217DB"/>
    <w:rsid w:val="004724B0"/>
    <w:rsid w:val="0048145A"/>
    <w:rsid w:val="00487D75"/>
    <w:rsid w:val="00492DB3"/>
    <w:rsid w:val="004D14C2"/>
    <w:rsid w:val="004D62A5"/>
    <w:rsid w:val="004D69AF"/>
    <w:rsid w:val="004E386D"/>
    <w:rsid w:val="004E5421"/>
    <w:rsid w:val="00500D4F"/>
    <w:rsid w:val="005041F8"/>
    <w:rsid w:val="005071FF"/>
    <w:rsid w:val="0051079D"/>
    <w:rsid w:val="00520C26"/>
    <w:rsid w:val="00525369"/>
    <w:rsid w:val="005255EB"/>
    <w:rsid w:val="00527899"/>
    <w:rsid w:val="00547AC5"/>
    <w:rsid w:val="00554293"/>
    <w:rsid w:val="005578EB"/>
    <w:rsid w:val="00562190"/>
    <w:rsid w:val="005628FF"/>
    <w:rsid w:val="0056756F"/>
    <w:rsid w:val="005705D5"/>
    <w:rsid w:val="00575FA5"/>
    <w:rsid w:val="00577E62"/>
    <w:rsid w:val="00583C92"/>
    <w:rsid w:val="005A0CDA"/>
    <w:rsid w:val="005B00AC"/>
    <w:rsid w:val="005D14C5"/>
    <w:rsid w:val="005D66E2"/>
    <w:rsid w:val="005E08C9"/>
    <w:rsid w:val="005E6369"/>
    <w:rsid w:val="005F1D0D"/>
    <w:rsid w:val="005F1FD0"/>
    <w:rsid w:val="00624ECA"/>
    <w:rsid w:val="0064396C"/>
    <w:rsid w:val="00644ED4"/>
    <w:rsid w:val="00650449"/>
    <w:rsid w:val="00660945"/>
    <w:rsid w:val="00664508"/>
    <w:rsid w:val="00664B88"/>
    <w:rsid w:val="00664C7D"/>
    <w:rsid w:val="00682663"/>
    <w:rsid w:val="00696BB4"/>
    <w:rsid w:val="006A749B"/>
    <w:rsid w:val="006C6C8A"/>
    <w:rsid w:val="006C6C9B"/>
    <w:rsid w:val="006D4958"/>
    <w:rsid w:val="006E1B4C"/>
    <w:rsid w:val="006E24AA"/>
    <w:rsid w:val="006E4643"/>
    <w:rsid w:val="00704136"/>
    <w:rsid w:val="0070485D"/>
    <w:rsid w:val="00714CDE"/>
    <w:rsid w:val="0072010F"/>
    <w:rsid w:val="00721F65"/>
    <w:rsid w:val="00722736"/>
    <w:rsid w:val="00726151"/>
    <w:rsid w:val="007343C0"/>
    <w:rsid w:val="00736C68"/>
    <w:rsid w:val="00736E7A"/>
    <w:rsid w:val="007375AA"/>
    <w:rsid w:val="007563CB"/>
    <w:rsid w:val="007611E9"/>
    <w:rsid w:val="007614C7"/>
    <w:rsid w:val="00764C7E"/>
    <w:rsid w:val="00764DC7"/>
    <w:rsid w:val="0077320A"/>
    <w:rsid w:val="0078469B"/>
    <w:rsid w:val="00791699"/>
    <w:rsid w:val="007922A5"/>
    <w:rsid w:val="007A5D90"/>
    <w:rsid w:val="007C129E"/>
    <w:rsid w:val="007C35F6"/>
    <w:rsid w:val="007C4A05"/>
    <w:rsid w:val="007D6724"/>
    <w:rsid w:val="007D67BC"/>
    <w:rsid w:val="007F07FE"/>
    <w:rsid w:val="007F50E9"/>
    <w:rsid w:val="0081133E"/>
    <w:rsid w:val="00813B05"/>
    <w:rsid w:val="008377D0"/>
    <w:rsid w:val="00854196"/>
    <w:rsid w:val="0086004B"/>
    <w:rsid w:val="0086105A"/>
    <w:rsid w:val="00862C85"/>
    <w:rsid w:val="00867D07"/>
    <w:rsid w:val="0089768D"/>
    <w:rsid w:val="008A02BF"/>
    <w:rsid w:val="008A356F"/>
    <w:rsid w:val="008B1CC6"/>
    <w:rsid w:val="008B25C2"/>
    <w:rsid w:val="008B3C14"/>
    <w:rsid w:val="008B70D5"/>
    <w:rsid w:val="008C45EE"/>
    <w:rsid w:val="008C579B"/>
    <w:rsid w:val="008C7DFF"/>
    <w:rsid w:val="008E32D2"/>
    <w:rsid w:val="008E6BFE"/>
    <w:rsid w:val="008E73DE"/>
    <w:rsid w:val="008F4707"/>
    <w:rsid w:val="00901D0D"/>
    <w:rsid w:val="00906B62"/>
    <w:rsid w:val="00914474"/>
    <w:rsid w:val="0093765F"/>
    <w:rsid w:val="0094062E"/>
    <w:rsid w:val="00942F02"/>
    <w:rsid w:val="00964E4E"/>
    <w:rsid w:val="009658F1"/>
    <w:rsid w:val="00967497"/>
    <w:rsid w:val="00990234"/>
    <w:rsid w:val="009970F7"/>
    <w:rsid w:val="009A40D2"/>
    <w:rsid w:val="009A437A"/>
    <w:rsid w:val="009A4B8C"/>
    <w:rsid w:val="009A77CA"/>
    <w:rsid w:val="009C6B5F"/>
    <w:rsid w:val="009C6E56"/>
    <w:rsid w:val="009D0FB6"/>
    <w:rsid w:val="009D6898"/>
    <w:rsid w:val="009D76CC"/>
    <w:rsid w:val="009E0B79"/>
    <w:rsid w:val="009F0B52"/>
    <w:rsid w:val="00A121B0"/>
    <w:rsid w:val="00A127DC"/>
    <w:rsid w:val="00A200FE"/>
    <w:rsid w:val="00A2075F"/>
    <w:rsid w:val="00A217C2"/>
    <w:rsid w:val="00A22504"/>
    <w:rsid w:val="00A24876"/>
    <w:rsid w:val="00A263C1"/>
    <w:rsid w:val="00A27048"/>
    <w:rsid w:val="00A37FC4"/>
    <w:rsid w:val="00A43298"/>
    <w:rsid w:val="00A43A6A"/>
    <w:rsid w:val="00A513E7"/>
    <w:rsid w:val="00A54697"/>
    <w:rsid w:val="00A54FE4"/>
    <w:rsid w:val="00A73EAB"/>
    <w:rsid w:val="00A76AFF"/>
    <w:rsid w:val="00A8645C"/>
    <w:rsid w:val="00A86935"/>
    <w:rsid w:val="00AA7F0B"/>
    <w:rsid w:val="00AB5532"/>
    <w:rsid w:val="00AC2650"/>
    <w:rsid w:val="00AE65FB"/>
    <w:rsid w:val="00AF22A9"/>
    <w:rsid w:val="00AF6758"/>
    <w:rsid w:val="00AF6AA6"/>
    <w:rsid w:val="00B1310A"/>
    <w:rsid w:val="00B15260"/>
    <w:rsid w:val="00B20644"/>
    <w:rsid w:val="00B24207"/>
    <w:rsid w:val="00B424A0"/>
    <w:rsid w:val="00B4556D"/>
    <w:rsid w:val="00B5729E"/>
    <w:rsid w:val="00B635AB"/>
    <w:rsid w:val="00B67A6C"/>
    <w:rsid w:val="00B737CD"/>
    <w:rsid w:val="00B82B28"/>
    <w:rsid w:val="00B90302"/>
    <w:rsid w:val="00BA18A0"/>
    <w:rsid w:val="00BA338D"/>
    <w:rsid w:val="00BA4FFF"/>
    <w:rsid w:val="00BA6449"/>
    <w:rsid w:val="00BB05D0"/>
    <w:rsid w:val="00BB3AC9"/>
    <w:rsid w:val="00BB5B11"/>
    <w:rsid w:val="00BB7179"/>
    <w:rsid w:val="00BC2508"/>
    <w:rsid w:val="00BC2FAA"/>
    <w:rsid w:val="00BD132F"/>
    <w:rsid w:val="00BE3321"/>
    <w:rsid w:val="00BE74D2"/>
    <w:rsid w:val="00BF3D84"/>
    <w:rsid w:val="00BF5130"/>
    <w:rsid w:val="00BF69A9"/>
    <w:rsid w:val="00BF6F2A"/>
    <w:rsid w:val="00BF7454"/>
    <w:rsid w:val="00C00D52"/>
    <w:rsid w:val="00C00E1C"/>
    <w:rsid w:val="00C01B57"/>
    <w:rsid w:val="00C075E3"/>
    <w:rsid w:val="00C31CF4"/>
    <w:rsid w:val="00C3421D"/>
    <w:rsid w:val="00C40EA7"/>
    <w:rsid w:val="00C47151"/>
    <w:rsid w:val="00C53472"/>
    <w:rsid w:val="00C57AED"/>
    <w:rsid w:val="00C7506B"/>
    <w:rsid w:val="00C77500"/>
    <w:rsid w:val="00C84E13"/>
    <w:rsid w:val="00C8744A"/>
    <w:rsid w:val="00C94A34"/>
    <w:rsid w:val="00C97279"/>
    <w:rsid w:val="00CA45C7"/>
    <w:rsid w:val="00CB123F"/>
    <w:rsid w:val="00CB2FF9"/>
    <w:rsid w:val="00CB3B1C"/>
    <w:rsid w:val="00CC7055"/>
    <w:rsid w:val="00CD234F"/>
    <w:rsid w:val="00CD24BB"/>
    <w:rsid w:val="00CD3307"/>
    <w:rsid w:val="00CD4A6E"/>
    <w:rsid w:val="00CD60C3"/>
    <w:rsid w:val="00CD6813"/>
    <w:rsid w:val="00CE578C"/>
    <w:rsid w:val="00CF2E1D"/>
    <w:rsid w:val="00D029D2"/>
    <w:rsid w:val="00D06293"/>
    <w:rsid w:val="00D217CC"/>
    <w:rsid w:val="00D25927"/>
    <w:rsid w:val="00D30613"/>
    <w:rsid w:val="00D31466"/>
    <w:rsid w:val="00D433FC"/>
    <w:rsid w:val="00D4659F"/>
    <w:rsid w:val="00D60D59"/>
    <w:rsid w:val="00D63D99"/>
    <w:rsid w:val="00D75D14"/>
    <w:rsid w:val="00D822B7"/>
    <w:rsid w:val="00D843B7"/>
    <w:rsid w:val="00D85BCB"/>
    <w:rsid w:val="00DB6762"/>
    <w:rsid w:val="00DB7EE4"/>
    <w:rsid w:val="00DC111D"/>
    <w:rsid w:val="00DC511B"/>
    <w:rsid w:val="00DD4448"/>
    <w:rsid w:val="00DD7DED"/>
    <w:rsid w:val="00DE6297"/>
    <w:rsid w:val="00DE6F0A"/>
    <w:rsid w:val="00DF72EC"/>
    <w:rsid w:val="00DF78AC"/>
    <w:rsid w:val="00E05ACC"/>
    <w:rsid w:val="00E131DC"/>
    <w:rsid w:val="00E21A59"/>
    <w:rsid w:val="00E24F3F"/>
    <w:rsid w:val="00E34BA3"/>
    <w:rsid w:val="00E35126"/>
    <w:rsid w:val="00E40A48"/>
    <w:rsid w:val="00E762C2"/>
    <w:rsid w:val="00E81623"/>
    <w:rsid w:val="00E82730"/>
    <w:rsid w:val="00E82B77"/>
    <w:rsid w:val="00E83A3D"/>
    <w:rsid w:val="00E85B1A"/>
    <w:rsid w:val="00EA0891"/>
    <w:rsid w:val="00EA20D2"/>
    <w:rsid w:val="00EB2B7C"/>
    <w:rsid w:val="00ED12FF"/>
    <w:rsid w:val="00ED542A"/>
    <w:rsid w:val="00ED758D"/>
    <w:rsid w:val="00EE0E34"/>
    <w:rsid w:val="00EE52FD"/>
    <w:rsid w:val="00F00430"/>
    <w:rsid w:val="00F03B95"/>
    <w:rsid w:val="00F116D3"/>
    <w:rsid w:val="00F32641"/>
    <w:rsid w:val="00F374E1"/>
    <w:rsid w:val="00F47032"/>
    <w:rsid w:val="00F47110"/>
    <w:rsid w:val="00F769DF"/>
    <w:rsid w:val="00F83A19"/>
    <w:rsid w:val="00F8652C"/>
    <w:rsid w:val="00FA7528"/>
    <w:rsid w:val="00FA7E31"/>
    <w:rsid w:val="00FB4CF6"/>
    <w:rsid w:val="00FC437A"/>
    <w:rsid w:val="00FD0EC0"/>
    <w:rsid w:val="00FD7F66"/>
    <w:rsid w:val="00FE32A3"/>
    <w:rsid w:val="00FE44F2"/>
    <w:rsid w:val="00FF6D9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;"/>
  <w14:docId w14:val="3E9C75C7"/>
  <w15:docId w15:val="{7A0F3323-F994-EF47-B859-BA45D8959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" w:eastAsia="Times" w:hAnsi="Times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769DF"/>
    <w:rPr>
      <w:sz w:val="24"/>
      <w:lang w:val="de-DE"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F72EC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  <w:lang w:val="de-CH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DF72EC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  <w:lang w:val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rsid w:val="00704136"/>
    <w:rPr>
      <w:rFonts w:ascii="Tahoma" w:hAnsi="Tahoma"/>
      <w:sz w:val="16"/>
      <w:szCs w:val="16"/>
    </w:rPr>
  </w:style>
  <w:style w:type="character" w:customStyle="1" w:styleId="SprechblasentextZchn">
    <w:name w:val="Sprechblasentext Zchn"/>
    <w:link w:val="Sprechblasentext"/>
    <w:rsid w:val="00704136"/>
    <w:rPr>
      <w:rFonts w:ascii="Tahoma" w:hAnsi="Tahoma"/>
      <w:sz w:val="16"/>
      <w:szCs w:val="16"/>
    </w:rPr>
  </w:style>
  <w:style w:type="character" w:styleId="Kommentarzeichen">
    <w:name w:val="annotation reference"/>
    <w:rsid w:val="00704136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704136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rsid w:val="00704136"/>
  </w:style>
  <w:style w:type="paragraph" w:styleId="Kommentarthema">
    <w:name w:val="annotation subject"/>
    <w:basedOn w:val="Kommentartext"/>
    <w:next w:val="Kommentartext"/>
    <w:link w:val="KommentarthemaZchn"/>
    <w:rsid w:val="00704136"/>
    <w:rPr>
      <w:b/>
      <w:bCs/>
    </w:rPr>
  </w:style>
  <w:style w:type="character" w:customStyle="1" w:styleId="KommentarthemaZchn">
    <w:name w:val="Kommentarthema Zchn"/>
    <w:link w:val="Kommentarthema"/>
    <w:rsid w:val="00704136"/>
    <w:rPr>
      <w:b/>
      <w:bCs/>
    </w:rPr>
  </w:style>
  <w:style w:type="paragraph" w:styleId="Listenabsatz">
    <w:name w:val="List Paragraph"/>
    <w:basedOn w:val="Standard"/>
    <w:uiPriority w:val="72"/>
    <w:qFormat/>
    <w:rsid w:val="00A43A6A"/>
    <w:pPr>
      <w:ind w:left="708"/>
    </w:pPr>
  </w:style>
  <w:style w:type="paragraph" w:styleId="Kopfzeile">
    <w:name w:val="header"/>
    <w:basedOn w:val="Standard"/>
    <w:link w:val="KopfzeileZchn"/>
    <w:uiPriority w:val="99"/>
    <w:unhideWhenUsed/>
    <w:rsid w:val="008E6BF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8E6BFE"/>
    <w:rPr>
      <w:sz w:val="24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8E6BF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8E6BFE"/>
    <w:rPr>
      <w:sz w:val="24"/>
      <w:lang w:val="de-DE" w:eastAsia="de-DE"/>
    </w:rPr>
  </w:style>
  <w:style w:type="paragraph" w:customStyle="1" w:styleId="LAG13Aufzhlung1">
    <w:name w:val="LAG13_Aufzählung_1"/>
    <w:basedOn w:val="Standard"/>
    <w:rsid w:val="00B737CD"/>
    <w:pPr>
      <w:numPr>
        <w:numId w:val="12"/>
      </w:numPr>
      <w:spacing w:before="60" w:after="60"/>
      <w:jc w:val="both"/>
    </w:pPr>
    <w:rPr>
      <w:rFonts w:ascii="Segoe UI" w:eastAsia="Cambria" w:hAnsi="Segoe UI"/>
      <w:sz w:val="20"/>
      <w:szCs w:val="22"/>
      <w:lang w:val="de-CH" w:eastAsia="en-US"/>
    </w:rPr>
  </w:style>
  <w:style w:type="paragraph" w:customStyle="1" w:styleId="LAG13Text2">
    <w:name w:val="LAG13_Text_2"/>
    <w:basedOn w:val="Standard"/>
    <w:rsid w:val="00B737CD"/>
    <w:pPr>
      <w:spacing w:before="120" w:after="120" w:line="276" w:lineRule="auto"/>
      <w:ind w:left="851"/>
      <w:jc w:val="both"/>
    </w:pPr>
    <w:rPr>
      <w:rFonts w:ascii="Segoe UI" w:eastAsia="Cambria" w:hAnsi="Segoe UI"/>
      <w:sz w:val="20"/>
      <w:szCs w:val="22"/>
      <w:lang w:val="de-CH" w:eastAsia="de-CH"/>
    </w:rPr>
  </w:style>
  <w:style w:type="paragraph" w:customStyle="1" w:styleId="LAG13Aufzhlung2">
    <w:name w:val="LAG13_Aufzählung_2"/>
    <w:basedOn w:val="LAG13Aufzhlung1"/>
    <w:rsid w:val="00B737CD"/>
    <w:pPr>
      <w:numPr>
        <w:ilvl w:val="1"/>
      </w:numPr>
      <w:spacing w:after="0"/>
    </w:pPr>
  </w:style>
  <w:style w:type="paragraph" w:customStyle="1" w:styleId="LAG13Aufzhlung3">
    <w:name w:val="LAG13_Aufzählung_3"/>
    <w:basedOn w:val="LAG13Aufzhlung2"/>
    <w:rsid w:val="00B737CD"/>
    <w:pPr>
      <w:numPr>
        <w:ilvl w:val="2"/>
      </w:numPr>
      <w:spacing w:before="0"/>
      <w:ind w:left="1475" w:hanging="284"/>
    </w:pPr>
    <w:rPr>
      <w:lang w:val="de-DE"/>
    </w:rPr>
  </w:style>
  <w:style w:type="table" w:styleId="Tabellenraster">
    <w:name w:val="Table Grid"/>
    <w:basedOn w:val="NormaleTabelle"/>
    <w:uiPriority w:val="59"/>
    <w:rsid w:val="00906B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ED758D"/>
    <w:rPr>
      <w:color w:val="0000FF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F72EC"/>
    <w:rPr>
      <w:rFonts w:ascii="Calibri" w:eastAsia="MS Gothic" w:hAnsi="Calibri"/>
      <w:b/>
      <w:bCs/>
      <w:kern w:val="32"/>
      <w:sz w:val="32"/>
      <w:szCs w:val="32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DF72EC"/>
    <w:rPr>
      <w:rFonts w:ascii="Calibri" w:eastAsia="MS Gothic" w:hAnsi="Calibri"/>
      <w:b/>
      <w:bCs/>
      <w:i/>
      <w:iCs/>
      <w:sz w:val="28"/>
      <w:szCs w:val="28"/>
      <w:lang w:eastAsia="de-DE"/>
    </w:rPr>
  </w:style>
  <w:style w:type="paragraph" w:customStyle="1" w:styleId="Default">
    <w:name w:val="Default"/>
    <w:rsid w:val="00813B05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de-DE"/>
    </w:rPr>
  </w:style>
  <w:style w:type="paragraph" w:customStyle="1" w:styleId="Text">
    <w:name w:val="Text"/>
    <w:rsid w:val="00DB6762"/>
    <w:rPr>
      <w:rFonts w:ascii="Helvetica" w:eastAsia="ヒラギノ角ゴ Pro W3" w:hAnsi="Helvetica"/>
      <w:color w:val="000000"/>
      <w:sz w:val="24"/>
      <w:lang w:val="de-DE" w:eastAsia="de-DE"/>
    </w:rPr>
  </w:style>
  <w:style w:type="character" w:customStyle="1" w:styleId="normaltextrun">
    <w:name w:val="normaltextrun"/>
    <w:basedOn w:val="Absatz-Standardschriftart"/>
    <w:rsid w:val="00F32641"/>
  </w:style>
  <w:style w:type="character" w:customStyle="1" w:styleId="apple-converted-space">
    <w:name w:val="apple-converted-space"/>
    <w:basedOn w:val="Absatz-Standardschriftart"/>
    <w:rsid w:val="00F32641"/>
  </w:style>
  <w:style w:type="character" w:customStyle="1" w:styleId="eop">
    <w:name w:val="eop"/>
    <w:basedOn w:val="Absatz-Standardschriftart"/>
    <w:rsid w:val="00F32641"/>
  </w:style>
  <w:style w:type="paragraph" w:customStyle="1" w:styleId="paragraph">
    <w:name w:val="paragraph"/>
    <w:basedOn w:val="Standard"/>
    <w:rsid w:val="00F32641"/>
    <w:pPr>
      <w:spacing w:before="100" w:beforeAutospacing="1" w:after="100" w:afterAutospacing="1"/>
    </w:pPr>
    <w:rPr>
      <w:rFonts w:ascii="Times New Roman" w:eastAsia="Times New Roman" w:hAnsi="Times New Roman"/>
      <w:szCs w:val="24"/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879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8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0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4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2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56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82348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32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1232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78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24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39190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8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69190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65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ED5F50-D005-4465-A4F5-7BBF428EB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521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Manuskript Word 98</vt:lpstr>
    </vt:vector>
  </TitlesOfParts>
  <Manager/>
  <Company>Privat</Company>
  <LinksUpToDate>false</LinksUpToDate>
  <CharactersWithSpaces>3798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Manuskript Word 98</dc:title>
  <dc:subject/>
  <dc:creator>Reto Gross</dc:creator>
  <cp:keywords/>
  <dc:description/>
  <cp:lastModifiedBy>Reto Gross</cp:lastModifiedBy>
  <cp:revision>3</cp:revision>
  <cp:lastPrinted>2015-11-09T14:24:00Z</cp:lastPrinted>
  <dcterms:created xsi:type="dcterms:W3CDTF">2021-04-13T09:08:00Z</dcterms:created>
  <dcterms:modified xsi:type="dcterms:W3CDTF">2021-04-13T09:11:00Z</dcterms:modified>
  <cp:category/>
</cp:coreProperties>
</file>